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EE" w:rsidRDefault="009F1619" w:rsidP="00D441AD">
      <w:pPr>
        <w:keepNext/>
        <w:spacing w:line="276" w:lineRule="auto"/>
        <w:jc w:val="left"/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БИБЛИОТЕКА\флешка моя\биБЛИОТЕКА\РП ШР 4КЛ ДЛЯ САЙТА\СКАН ТИТУЛЬНИКИ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БИБЛИОТЕКА\флешка моя\биБЛИОТЕКА\РП ШР 4КЛ ДЛЯ САЙТА\СКАН ТИТУЛЬНИКИ\музы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EE" w:rsidRDefault="00BE68EE" w:rsidP="00BE68EE">
      <w:pPr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E68EE" w:rsidRDefault="00BE68EE" w:rsidP="00BE68EE">
      <w:pPr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E68EE" w:rsidRDefault="00BE68EE" w:rsidP="00BE68EE">
      <w:pPr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E68EE" w:rsidRDefault="00BE68EE" w:rsidP="00BE68EE">
      <w:pPr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E68EE" w:rsidRDefault="00BE68EE" w:rsidP="00BE68EE">
      <w:pPr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E68EE" w:rsidRDefault="00BE68EE" w:rsidP="00BE68EE">
      <w:pPr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BE68EE" w:rsidRDefault="00BE68EE" w:rsidP="00BE68EE">
      <w:pPr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bookmarkStart w:id="0" w:name="_GoBack"/>
      <w:bookmarkEnd w:id="0"/>
    </w:p>
    <w:p w:rsidR="0077298D" w:rsidRPr="00D441AD" w:rsidRDefault="00DE3C07" w:rsidP="00D441AD">
      <w:pPr>
        <w:keepNext/>
        <w:spacing w:line="276" w:lineRule="auto"/>
        <w:jc w:val="left"/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</w:pPr>
      <w:r w:rsidRPr="00D441AD"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  <w:t>Пояснительная записка</w:t>
      </w:r>
    </w:p>
    <w:p w:rsidR="0077298D" w:rsidRDefault="0077298D">
      <w:pPr>
        <w:spacing w:line="276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77298D" w:rsidRDefault="00DE3C0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музыке разработана и составлена на основе авторской программы «Музыка» Г.П. Сергеевой, Е.Д. Критской,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(М.: Просвещение, 2022) к учебнику для 4 класса общеобразовательной школы авторов Е.Д. Критской, Г.П. Сергеевой,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(М.: Просвещение, 2022) в соответствии с требованиями Федерального государственного образовательного стандарта начального общего образования второго поколения, Концепции духовно-нравственного 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воспитания личности гражданина России, планируемых результатов начального общего образования.</w:t>
      </w:r>
    </w:p>
    <w:p w:rsidR="0077298D" w:rsidRDefault="00DE3C0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адресована обучающимся четвёртых классов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базисным учебным образовательным планом на изучение курса «Музыка» в 4 классе начальной школы отводится 1 час в неделю. Рабочая программа рассчитана на 34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– 34 учебных недели.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Изучение музыки в начальной школе направлено на достижение следующих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России, музыкальной культуре разных народов;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обогащение знаний о музыкальном искусстве;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музыкально-пластическое движение и импровизация).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предмета музыка в начальной школе необходимо решение следующих практических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развивать эмоционально-осознанное отношение к музыкальным произведениям;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понимать их жизненное и духовно-нравственное содержание;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осваивать музыкальные жанры – простые (песня, танец, марш) и более сложные (опера, балет, симфония, музыка из кинофильмов);</w:t>
      </w:r>
      <w:proofErr w:type="gramEnd"/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>изучать особенности музыкального языка;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lastRenderedPageBreak/>
        <w:t xml:space="preserve"> </w:t>
      </w:r>
      <w:r>
        <w:rPr>
          <w:rFonts w:ascii="Times New Roman" w:hAnsi="Times New Roman" w:cs="Times New Roman"/>
          <w:sz w:val="24"/>
          <w:szCs w:val="24"/>
        </w:rPr>
        <w:t>формировать музыкально-практические умения и навыки музыкальной деятельности (сочинение, восприятие, исполнение), а также – творческие способности детей.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7298D" w:rsidRDefault="00772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98D" w:rsidRPr="00D441AD" w:rsidRDefault="00DE3C07" w:rsidP="00D441AD">
      <w:pPr>
        <w:spacing w:line="360" w:lineRule="auto"/>
        <w:jc w:val="left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 w:rsidRPr="00D441AD"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  <w:t>ПЛАНИРуЕМЫЕ РЕЗУЛЬТАТЫ ОСВОЕНИЕЯ УЧЕБНОГО КУРСА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УУД: 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уважительное отношение к культуре других народов;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77298D" w:rsidRDefault="00DE3C07">
      <w:p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УУД: 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способностями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младших школьников умения составлять тексты, связанные с размышлениями о музыке и личностной оценкой её содержания, в устной и письменной форме;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т.п.).</w:t>
      </w:r>
    </w:p>
    <w:p w:rsidR="0077298D" w:rsidRDefault="00DE3C07">
      <w:p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общего представления о музыкальной картине мира;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77298D" w:rsidRDefault="00DE3C07">
      <w:pPr>
        <w:pStyle w:val="af5"/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стилей.</w:t>
      </w:r>
    </w:p>
    <w:p w:rsidR="0077298D" w:rsidRDefault="0077298D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3316B" w:rsidRDefault="00D3316B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441AD" w:rsidRDefault="00D441AD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441AD" w:rsidRDefault="00D441AD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441AD" w:rsidRDefault="00D441AD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441AD" w:rsidRDefault="00D441AD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7298D" w:rsidRPr="00D441AD" w:rsidRDefault="00DE3C07" w:rsidP="00D441AD">
      <w:pPr>
        <w:jc w:val="left"/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</w:pPr>
      <w:r w:rsidRPr="00D441AD"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  <w:lastRenderedPageBreak/>
        <w:t>СОДЕРЖАНИЕ УЧЕБНОГО КУРСА</w:t>
      </w:r>
    </w:p>
    <w:p w:rsidR="0077298D" w:rsidRDefault="0077298D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7298D" w:rsidRDefault="00DE3C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1: «Россия – Родина моя» (4 ч)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Мелодия. Ты запой мне ту песню... «Что не выразишь словами, звуком на душу навей...»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сложили песню. Звучащие картины. «Ты откуда русская, зародилась, музыка?»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пойду по полю белому... На великий праздник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собралася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Русь! Обобщение.</w:t>
      </w:r>
    </w:p>
    <w:p w:rsidR="0077298D" w:rsidRDefault="00DE3C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2: «О России петь – что стремиться в храм» (4 ч)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Святые земли Русской. Илья Муромец.</w:t>
      </w:r>
    </w:p>
    <w:p w:rsidR="0077298D" w:rsidRDefault="00DE3C0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Праздников праздник, торжество из торжеств. Ангел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вопияше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обычай старины.</w:t>
      </w:r>
    </w:p>
    <w:p w:rsidR="0077298D" w:rsidRDefault="00DE3C07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3: «День, полный событий» (5 ч)</w:t>
      </w:r>
    </w:p>
    <w:p w:rsidR="0077298D" w:rsidRDefault="00DE3C07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краю великих вдохновений.</w:t>
      </w:r>
    </w:p>
    <w:p w:rsidR="0077298D" w:rsidRDefault="00DE3C0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Что за прелесть эти сказки! Три чуда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7298D" w:rsidRDefault="00DE3C07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Ярмарочное гулянье.</w:t>
      </w:r>
    </w:p>
    <w:p w:rsidR="0077298D" w:rsidRDefault="00DE3C07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Святогорский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монастырь.</w:t>
      </w:r>
    </w:p>
    <w:p w:rsidR="0077298D" w:rsidRDefault="00DE3C07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Зимнее утро. Зимний вечер.</w:t>
      </w:r>
    </w:p>
    <w:p w:rsidR="0077298D" w:rsidRDefault="00DE3C07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Приют, сияньем муз одетый. Обобщение.</w:t>
      </w:r>
    </w:p>
    <w:p w:rsidR="0077298D" w:rsidRDefault="00DE3C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4: «Гори, гори ясно, чтобы не погасло!» (5 ч)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Композитор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имя ему народ. Музыкальные инструменты России.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Оркестр русских народных инструментов.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праздники. «Троица».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музыкальные игры. Обобщение.</w:t>
      </w:r>
    </w:p>
    <w:p w:rsidR="0077298D" w:rsidRDefault="00DE3C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5: «В концертном зале» (5 ч)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инструменты (скрипка, виолончель).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 в сирени живёт…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молкнет сердце чуткое Шопена…»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«Патетическая» соната.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Царит гармония оркестра. Обобщение.</w:t>
      </w:r>
    </w:p>
    <w:p w:rsidR="0077298D" w:rsidRDefault="00DE3C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6: «В музыкальном театре» (6 ч)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 «Иван Сусанин».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Музыкальная интонация как основа музыкального искусства, отличающая его от других искусств.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младёшенька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Восток.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Балет «Петрушка».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оперетта и мюзикл.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 музыкальной комедии. Обобщение.</w:t>
      </w:r>
    </w:p>
    <w:p w:rsidR="0077298D" w:rsidRDefault="00DE3C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7: «Чтоб музыкантом быть, так надобно уменье…» (5 ч)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Служенье муз не терпит суеты. Прелюдия.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Исповедь души. Революционный этюд.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жанры фортепианной музыки.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 исполнителя.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интонации спрятан человек.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инструменты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гитара.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сказочник.</w:t>
      </w:r>
    </w:p>
    <w:p w:rsidR="0077298D" w:rsidRDefault="00DE3C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«Рассвет на Москве-реке» Обобщение.</w:t>
      </w:r>
    </w:p>
    <w:p w:rsidR="0077298D" w:rsidRDefault="00772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8D" w:rsidRDefault="00DE3C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УЧЕБНЫХ ЧАСОВ ПО РАЗДЕЛАМ ПРОГРАММЫ</w:t>
      </w:r>
    </w:p>
    <w:p w:rsidR="0077298D" w:rsidRDefault="007729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749"/>
        <w:gridCol w:w="3967"/>
      </w:tblGrid>
      <w:tr w:rsidR="0077298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7298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Россия-Родина моя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298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России петь, что стремиться в храм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298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298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Гори, гори ясно, чтобы не погасло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298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298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298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музыкантом быть, так надобно уменье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298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8D" w:rsidRDefault="00DE3C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77298D" w:rsidRDefault="0077298D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rPr>
          <w:rFonts w:ascii="Times New Roman" w:hAnsi="Times New Roman" w:cs="Times New Roman"/>
          <w:sz w:val="24"/>
          <w:szCs w:val="24"/>
        </w:rPr>
      </w:pPr>
    </w:p>
    <w:p w:rsidR="0077298D" w:rsidRPr="00D441AD" w:rsidRDefault="00DE3C07" w:rsidP="00D441AD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41A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КАЛЕНДАРНО-ТЕМАТИЧЕСКОЕ ПЛАНИРОВАНИЕ ПО КУРСУ «МУЗЫКА»</w:t>
      </w:r>
    </w:p>
    <w:p w:rsidR="0077298D" w:rsidRDefault="007729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54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40"/>
        <w:gridCol w:w="4394"/>
        <w:gridCol w:w="1276"/>
        <w:gridCol w:w="1276"/>
      </w:tblGrid>
      <w:tr w:rsidR="0077298D">
        <w:trPr>
          <w:trHeight w:val="589"/>
        </w:trPr>
        <w:tc>
          <w:tcPr>
            <w:tcW w:w="568" w:type="dxa"/>
            <w:shd w:val="clear" w:color="auto" w:fill="FFFFFF" w:themeFill="background1"/>
            <w:vAlign w:val="center"/>
          </w:tcPr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40" w:type="dxa"/>
            <w:shd w:val="clear" w:color="auto" w:fill="FFFFFF" w:themeFill="background1"/>
            <w:vAlign w:val="center"/>
          </w:tcPr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разделов и тем</w:t>
            </w:r>
          </w:p>
          <w:p w:rsidR="0077298D" w:rsidRDefault="007729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основных видов   деятельности обучающихся.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сроки прохождения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Скорректированные сроки прохождения</w:t>
            </w:r>
          </w:p>
        </w:tc>
      </w:tr>
      <w:tr w:rsidR="0077298D">
        <w:tc>
          <w:tcPr>
            <w:tcW w:w="10954" w:type="dxa"/>
            <w:gridSpan w:val="5"/>
            <w:shd w:val="clear" w:color="auto" w:fill="FFFFFF" w:themeFill="background1"/>
          </w:tcPr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«Россия – Родина моя» (4ч)</w:t>
            </w: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Вся Россия просится в песню…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Мелодия.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6 - 11</w:t>
            </w: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Размышлять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музыкальных произведениях как способе выражения чувств и мыслей человека.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народное и профессиональное музыкальное творчество разных стран мира и народов России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высказывать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мнение о его содержании.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разыгрывать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народные песни,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коллективных играх-драматизациях.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процессе ансамблевого, коллективного воплощения различных художественных образов.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образцы народного музыкально-поэтического творчества и музыкального фольклора.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Импровизировать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заданные тексты.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Выразительно, 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сочинения разных жанров и стилей.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музыкально-творческую деятельность.</w:t>
            </w: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 сложили песню. Звучащие картины.</w:t>
            </w: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12 - 15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 откуда русская, зародилась, музыка?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16 - 17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пойду по полю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белому...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великий 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собралася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Русь!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Стр.18 - 21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10954" w:type="dxa"/>
            <w:gridSpan w:val="5"/>
            <w:shd w:val="clear" w:color="auto" w:fill="FFFFFF" w:themeFill="background1"/>
          </w:tcPr>
          <w:p w:rsidR="0077298D" w:rsidRDefault="00DE3C07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«О России петь – что стремиться в храм» (4 ч)</w:t>
            </w: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Святые земли Русской. Илья Муромец.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24 - 27</w:t>
            </w:r>
          </w:p>
        </w:tc>
        <w:tc>
          <w:tcPr>
            <w:tcW w:w="4394" w:type="dxa"/>
            <w:vMerge w:val="restart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музыкальные образы народных и церковных праздников.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выразительные особенности языка музыки, живописи, иконы, фрески, скульптуры.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значении колокольных звонов   в музыке русских композиторов.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мелодии на поэтические тексты.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музыкально-исполнительский замысел в пении и разного рода импровизациях.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сочинения разных жанров и стилей.</w:t>
            </w: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Кирилл и Мефодий.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28 - 29</w:t>
            </w: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Праздников праздник, торжество из торжеств. 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30 - 31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обычай старины. Светлый праздник.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Стр.32 - 35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10954" w:type="dxa"/>
            <w:gridSpan w:val="5"/>
            <w:shd w:val="clear" w:color="auto" w:fill="FFFFFF" w:themeFill="background1"/>
          </w:tcPr>
          <w:p w:rsidR="0077298D" w:rsidRDefault="00DE3C07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«День, полный событий» (5 ч)</w:t>
            </w: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Приют спокойствия, трудов и вдохновенья.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38 - 39</w:t>
            </w:r>
          </w:p>
        </w:tc>
        <w:tc>
          <w:tcPr>
            <w:tcW w:w="4394" w:type="dxa"/>
            <w:vMerge w:val="restart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выразительные и изобразительные  особенности музыки русских композиторов и поэзии А.С. Пушкина.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построения (формы) музыкальных и литературных произведений.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художественный смысл.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жанрово-стилистические особенности музыкальных произведений.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сочинения разных жанров и стилей.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 музыки,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музыкальные образы в звучании различных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музыкальных инструментов.</w:t>
            </w: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Зимнее утро. Зимний вечер.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40 - 43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Что за прелесть эти сказки! Три чуда. 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44 - 47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Ярмарочное гулянье.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Святогорский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монастырь. 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48 - 51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rPr>
          <w:trHeight w:val="313"/>
        </w:trPr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Приют, сияньем муз одетый.    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Стр.52 - 54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10954" w:type="dxa"/>
            <w:gridSpan w:val="5"/>
            <w:shd w:val="clear" w:color="auto" w:fill="FFFFFF" w:themeFill="background1"/>
          </w:tcPr>
          <w:p w:rsidR="0077298D" w:rsidRDefault="00DE3C07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«Гори, гори ясно, чтобы не погасло!» (5 ч)</w:t>
            </w: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Композитор - имя ему народ. Музыкальные инструменты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России.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56 - 59</w:t>
            </w:r>
          </w:p>
        </w:tc>
        <w:tc>
          <w:tcPr>
            <w:tcW w:w="4394" w:type="dxa"/>
            <w:vMerge w:val="restart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тембры народных музыкальных инструментов и оркестров.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народные обычаи, обряды, особенности проведения народных праздников.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историю создания музыкальных инструментов.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процессе ансамблевого, коллективного воплощения различных художественных образов.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опыты импровизации и сочинения на предлагаемые тексты.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приёмами мелодического варьирования, подпевания, «вторы», ритмического сопровождения.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значении преобразующей силы музыки.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сочинения разных жанров и стилей.</w:t>
            </w: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Оркестр русских народных инструментов.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Стр.60 - 61</w:t>
            </w: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Музыкант-чародей.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Стр.62 - 63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Народные праздники. Наш оркестр.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64 - 67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«Троица»  Андрея Рублёва.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Стр.68 - 70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10954" w:type="dxa"/>
            <w:gridSpan w:val="5"/>
            <w:shd w:val="clear" w:color="auto" w:fill="FFFFFF" w:themeFill="background1"/>
          </w:tcPr>
          <w:p w:rsidR="0077298D" w:rsidRDefault="00DE3C07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«В концертном зале» (5 ч)</w:t>
            </w: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Музыкальные инструменты (скрипка, виолончель).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Стр.72 - 77</w:t>
            </w:r>
          </w:p>
        </w:tc>
        <w:tc>
          <w:tcPr>
            <w:tcW w:w="4394" w:type="dxa"/>
            <w:vMerge w:val="restart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процессом и результатом музыкального развития на основе сходства и различия интонаций, тем, образов.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художественный смысл различных музыкальных форм.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пении, драматизации, музыкально-пластическом движении, инструментальном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музицировании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импровизации и др. образное содержание музыкальных произведений различных форм и жанров.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музыкального языка русской и зарубежной музыки.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сочинения разных жанров и стилей.</w:t>
            </w: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Счастье в сирени живет…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78 - 79</w:t>
            </w: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«Не молкнет сердце чуткое Шопена…».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80 - 83</w:t>
            </w: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40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«Патетическая» соната.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84 - 87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Царит гармония оркестра.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88 - 90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10954" w:type="dxa"/>
            <w:gridSpan w:val="5"/>
            <w:shd w:val="clear" w:color="auto" w:fill="FFFFFF" w:themeFill="background1"/>
          </w:tcPr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«В музыкальном театре» (6 ч)</w:t>
            </w: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Опера «Иван Сусанин».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92 - 97</w:t>
            </w: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Воплощать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музыки в исполнительской деятельности с использованием основных средств музыкальной выразительности.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взаимодействия и развития различных образов музыкального спектакля.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сценическом воплощении отдельных фрагментов оперы, балета, оперетты.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Исполнять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свои музыкальные композиции на школьных концертах и праздниках.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собственную творческую деятельность.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Интонационно осмысленно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сочинения разных жанров и стилей.</w:t>
            </w: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Исходила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младёшенька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98 - 99</w:t>
            </w: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восток. Сезам, откройся!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100 - 101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Восточные мотивы.</w:t>
            </w: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Стр.102 - 103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Балет «Петрушка».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104 - 105</w:t>
            </w: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Театр музыкальной комедии.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Стр.106 -  108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10954" w:type="dxa"/>
            <w:gridSpan w:val="5"/>
            <w:shd w:val="clear" w:color="auto" w:fill="FFFFFF" w:themeFill="background1"/>
          </w:tcPr>
          <w:p w:rsidR="0077298D" w:rsidRDefault="00DE3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Чтоб музыкантом быть, так надобно уменье…» (5 ч)</w:t>
            </w: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Служенье муз не терпит суеты. Прелюдия.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110 - 111</w:t>
            </w:r>
          </w:p>
        </w:tc>
        <w:tc>
          <w:tcPr>
            <w:tcW w:w="4394" w:type="dxa"/>
            <w:vMerge w:val="restart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выразительные и изобразительные интонации, музыкальные темы в их взаимосвязи и взаимодействии.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процессом и результатом музыкального развития в произведениях разных жанров.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процессе ансамблевого, коллективного воплощения различных художественных образов.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музыку, звучащую на уроке и вне школы.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Аргументировать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отношение к тем или иным музыкальным сочинениям.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взаимосвязь музыки с другими видами искусства: литературой, изобразительным искусством, кино, театром.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творческую деятельность.</w:t>
            </w: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Исповедь души. Революционный этюд.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112 - 115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Мастерство исполнителя. В интонации спрятан человек.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Стр. 116 - 119 </w:t>
            </w: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Музыкальные инструмент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гитара. Музыкальный сказочник.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120 - 123</w:t>
            </w:r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c>
          <w:tcPr>
            <w:tcW w:w="568" w:type="dxa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40" w:type="dxa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«Рассвет на Москве-реке»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Стр. 124 - 127</w:t>
            </w:r>
          </w:p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исс</w:t>
            </w:r>
            <w:proofErr w:type="spellEnd"/>
          </w:p>
        </w:tc>
        <w:tc>
          <w:tcPr>
            <w:tcW w:w="4394" w:type="dxa"/>
            <w:vMerge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298D" w:rsidRDefault="007729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298D">
        <w:trPr>
          <w:trHeight w:val="272"/>
        </w:trPr>
        <w:tc>
          <w:tcPr>
            <w:tcW w:w="10954" w:type="dxa"/>
            <w:gridSpan w:val="5"/>
            <w:shd w:val="clear" w:color="auto" w:fill="FFFFFF" w:themeFill="background1"/>
          </w:tcPr>
          <w:p w:rsidR="0077298D" w:rsidRDefault="00DE3C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 34 часа</w:t>
            </w:r>
          </w:p>
        </w:tc>
      </w:tr>
    </w:tbl>
    <w:p w:rsidR="0077298D" w:rsidRDefault="0077298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41AD" w:rsidRDefault="00D441A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41AD" w:rsidRDefault="00D441A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298D" w:rsidRDefault="0077298D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Default="0077298D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7298D" w:rsidRPr="00D441AD" w:rsidRDefault="00DE3C07" w:rsidP="00D441AD">
      <w:pPr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41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lastRenderedPageBreak/>
        <w:t>СПИСОК РЕКОМЕНДУЕМОЙ УЧЕБНО-МЕТОДИЧЕСКОЙ ЛИТЕРАТУРЫ</w:t>
      </w:r>
    </w:p>
    <w:p w:rsidR="0077298D" w:rsidRDefault="0077298D">
      <w:pPr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7298D" w:rsidRDefault="00DE3C07">
      <w:pPr>
        <w:pStyle w:val="af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 Музыка. Учебник для общеобразовательных учреждений. 4 класс. – М.: Просвещение, 2022.</w:t>
      </w:r>
    </w:p>
    <w:p w:rsidR="0077298D" w:rsidRDefault="00DE3C07">
      <w:pPr>
        <w:pStyle w:val="af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Сергеева Г.П., Критская Е.Д.,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Т.С. </w:t>
      </w:r>
      <w:r>
        <w:rPr>
          <w:rFonts w:ascii="Times New Roman" w:hAnsi="Times New Roman" w:cs="Times New Roman"/>
          <w:sz w:val="24"/>
          <w:szCs w:val="24"/>
        </w:rPr>
        <w:t>Музыка. Рабочие программы. 1-4 классы. – М.: Просвещение, 2022.</w:t>
      </w:r>
    </w:p>
    <w:p w:rsidR="0077298D" w:rsidRDefault="00DE3C07">
      <w:pPr>
        <w:pStyle w:val="af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Фонохрестоматия музыкального материала (mp3).</w:t>
      </w:r>
    </w:p>
    <w:p w:rsidR="0077298D" w:rsidRDefault="00DE3C07">
      <w:pPr>
        <w:pStyle w:val="af5"/>
        <w:numPr>
          <w:ilvl w:val="0"/>
          <w:numId w:val="6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Хрестоматия учебного материала.</w:t>
      </w:r>
    </w:p>
    <w:p w:rsidR="0077298D" w:rsidRDefault="0077298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tabs>
          <w:tab w:val="left" w:pos="2953"/>
        </w:tabs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tabs>
          <w:tab w:val="left" w:pos="2953"/>
        </w:tabs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tabs>
          <w:tab w:val="left" w:pos="2953"/>
        </w:tabs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tabs>
          <w:tab w:val="left" w:pos="2953"/>
        </w:tabs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tabs>
          <w:tab w:val="left" w:pos="2953"/>
        </w:tabs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tabs>
          <w:tab w:val="left" w:pos="2953"/>
        </w:tabs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tabs>
          <w:tab w:val="left" w:pos="2953"/>
        </w:tabs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tabs>
          <w:tab w:val="left" w:pos="2953"/>
        </w:tabs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tabs>
          <w:tab w:val="left" w:pos="2953"/>
        </w:tabs>
        <w:rPr>
          <w:rFonts w:ascii="Times New Roman" w:hAnsi="Times New Roman" w:cs="Times New Roman"/>
          <w:sz w:val="24"/>
          <w:szCs w:val="24"/>
        </w:rPr>
      </w:pPr>
    </w:p>
    <w:p w:rsidR="0077298D" w:rsidRDefault="0077298D">
      <w:pPr>
        <w:tabs>
          <w:tab w:val="left" w:pos="2953"/>
        </w:tabs>
        <w:rPr>
          <w:rFonts w:ascii="Times New Roman" w:hAnsi="Times New Roman" w:cs="Times New Roman"/>
          <w:sz w:val="24"/>
          <w:szCs w:val="24"/>
        </w:rPr>
      </w:pPr>
    </w:p>
    <w:sectPr w:rsidR="0077298D" w:rsidSect="00D3316B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28" w:rsidRDefault="00814928">
      <w:pPr>
        <w:spacing w:line="240" w:lineRule="auto"/>
      </w:pPr>
      <w:r>
        <w:separator/>
      </w:r>
    </w:p>
  </w:endnote>
  <w:endnote w:type="continuationSeparator" w:id="0">
    <w:p w:rsidR="00814928" w:rsidRDefault="00814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newromanpsmt">
    <w:altName w:val="Wingdings 3"/>
    <w:charset w:val="00"/>
    <w:family w:val="auto"/>
    <w:pitch w:val="default"/>
  </w:font>
  <w:font w:name="OpenSymbol">
    <w:charset w:val="00"/>
    <w:family w:val="auto"/>
    <w:pitch w:val="default"/>
  </w:font>
  <w:font w:name="timesnewromanps-boldmt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270697"/>
      <w:docPartObj>
        <w:docPartGallery w:val="Page Numbers (Bottom of Page)"/>
        <w:docPartUnique/>
      </w:docPartObj>
    </w:sdtPr>
    <w:sdtEndPr/>
    <w:sdtContent>
      <w:p w:rsidR="0077298D" w:rsidRDefault="00DE3C07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619">
          <w:rPr>
            <w:noProof/>
          </w:rPr>
          <w:t>11</w:t>
        </w:r>
        <w:r>
          <w:fldChar w:fldCharType="end"/>
        </w:r>
      </w:p>
    </w:sdtContent>
  </w:sdt>
  <w:p w:rsidR="0077298D" w:rsidRDefault="0077298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28" w:rsidRDefault="00814928">
      <w:pPr>
        <w:spacing w:line="240" w:lineRule="auto"/>
      </w:pPr>
      <w:r>
        <w:separator/>
      </w:r>
    </w:p>
  </w:footnote>
  <w:footnote w:type="continuationSeparator" w:id="0">
    <w:p w:rsidR="00814928" w:rsidRDefault="008149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DBD"/>
    <w:multiLevelType w:val="hybridMultilevel"/>
    <w:tmpl w:val="09DA5FB6"/>
    <w:lvl w:ilvl="0" w:tplc="47C491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AECE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B28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0D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290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C5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44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BD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02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18E"/>
    <w:multiLevelType w:val="hybridMultilevel"/>
    <w:tmpl w:val="E2624CE0"/>
    <w:lvl w:ilvl="0" w:tplc="9D4E40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BED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49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4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E7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C4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6F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4E2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2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705A"/>
    <w:multiLevelType w:val="hybridMultilevel"/>
    <w:tmpl w:val="EFE4A09C"/>
    <w:lvl w:ilvl="0" w:tplc="28D6E134">
      <w:start w:val="1"/>
      <w:numFmt w:val="decimal"/>
      <w:lvlText w:val="%1."/>
      <w:lvlJc w:val="left"/>
      <w:pPr>
        <w:ind w:left="720" w:hanging="360"/>
      </w:pPr>
    </w:lvl>
    <w:lvl w:ilvl="1" w:tplc="3FB0D1EC">
      <w:start w:val="1"/>
      <w:numFmt w:val="lowerLetter"/>
      <w:lvlText w:val="%2."/>
      <w:lvlJc w:val="left"/>
      <w:pPr>
        <w:ind w:left="1440" w:hanging="360"/>
      </w:pPr>
    </w:lvl>
    <w:lvl w:ilvl="2" w:tplc="D666A010">
      <w:start w:val="1"/>
      <w:numFmt w:val="lowerRoman"/>
      <w:lvlText w:val="%3."/>
      <w:lvlJc w:val="right"/>
      <w:pPr>
        <w:ind w:left="2160" w:hanging="180"/>
      </w:pPr>
    </w:lvl>
    <w:lvl w:ilvl="3" w:tplc="1512B084">
      <w:start w:val="1"/>
      <w:numFmt w:val="decimal"/>
      <w:lvlText w:val="%4."/>
      <w:lvlJc w:val="left"/>
      <w:pPr>
        <w:ind w:left="2880" w:hanging="360"/>
      </w:pPr>
    </w:lvl>
    <w:lvl w:ilvl="4" w:tplc="488EFDD8">
      <w:start w:val="1"/>
      <w:numFmt w:val="lowerLetter"/>
      <w:lvlText w:val="%5."/>
      <w:lvlJc w:val="left"/>
      <w:pPr>
        <w:ind w:left="3600" w:hanging="360"/>
      </w:pPr>
    </w:lvl>
    <w:lvl w:ilvl="5" w:tplc="132867B4">
      <w:start w:val="1"/>
      <w:numFmt w:val="lowerRoman"/>
      <w:lvlText w:val="%6."/>
      <w:lvlJc w:val="right"/>
      <w:pPr>
        <w:ind w:left="4320" w:hanging="180"/>
      </w:pPr>
    </w:lvl>
    <w:lvl w:ilvl="6" w:tplc="FBE088AC">
      <w:start w:val="1"/>
      <w:numFmt w:val="decimal"/>
      <w:lvlText w:val="%7."/>
      <w:lvlJc w:val="left"/>
      <w:pPr>
        <w:ind w:left="5040" w:hanging="360"/>
      </w:pPr>
    </w:lvl>
    <w:lvl w:ilvl="7" w:tplc="AAF85A28">
      <w:start w:val="1"/>
      <w:numFmt w:val="lowerLetter"/>
      <w:lvlText w:val="%8."/>
      <w:lvlJc w:val="left"/>
      <w:pPr>
        <w:ind w:left="5760" w:hanging="360"/>
      </w:pPr>
    </w:lvl>
    <w:lvl w:ilvl="8" w:tplc="1598CE6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4C7D"/>
    <w:multiLevelType w:val="hybridMultilevel"/>
    <w:tmpl w:val="46F20FD4"/>
    <w:lvl w:ilvl="0" w:tplc="A9E06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140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6D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4E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3C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24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AB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613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29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255AD"/>
    <w:multiLevelType w:val="hybridMultilevel"/>
    <w:tmpl w:val="3E222160"/>
    <w:lvl w:ilvl="0" w:tplc="E318D3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BCA6A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6B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2F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A6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AA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47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E6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A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14615"/>
    <w:multiLevelType w:val="hybridMultilevel"/>
    <w:tmpl w:val="A808ADC8"/>
    <w:lvl w:ilvl="0" w:tplc="4F4A42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30E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E9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E5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03D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6B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6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E9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A2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8D"/>
    <w:rsid w:val="0077298D"/>
    <w:rsid w:val="00814928"/>
    <w:rsid w:val="009F1619"/>
    <w:rsid w:val="00A11782"/>
    <w:rsid w:val="00A83C8E"/>
    <w:rsid w:val="00B31541"/>
    <w:rsid w:val="00BE68EE"/>
    <w:rsid w:val="00D3316B"/>
    <w:rsid w:val="00D441AD"/>
    <w:rsid w:val="00D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0" w:lineRule="atLeast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Normal (Web)"/>
    <w:basedOn w:val="a"/>
    <w:uiPriority w:val="99"/>
    <w:semiHidden/>
    <w:unhideWhenUsed/>
    <w:rsid w:val="00BE68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F1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F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0" w:lineRule="atLeast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Normal (Web)"/>
    <w:basedOn w:val="a"/>
    <w:uiPriority w:val="99"/>
    <w:semiHidden/>
    <w:unhideWhenUsed/>
    <w:rsid w:val="00BE68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F1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F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8CD2-DB38-4B0C-89B3-BC8414C5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5</cp:revision>
  <dcterms:created xsi:type="dcterms:W3CDTF">2022-08-28T15:06:00Z</dcterms:created>
  <dcterms:modified xsi:type="dcterms:W3CDTF">2023-09-07T07:35:00Z</dcterms:modified>
</cp:coreProperties>
</file>