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3E9D" w14:textId="77777777" w:rsidR="000A4DEE" w:rsidRDefault="000A4DEE" w:rsidP="000A4DEE">
      <w:pPr>
        <w:pStyle w:val="a3"/>
        <w:jc w:val="center"/>
        <w:rPr>
          <w:bCs/>
        </w:rPr>
      </w:pPr>
    </w:p>
    <w:p w14:paraId="2E67BB44" w14:textId="77777777" w:rsidR="000A4DEE" w:rsidRDefault="000A4DEE" w:rsidP="000A4DEE">
      <w:pPr>
        <w:pStyle w:val="a3"/>
        <w:jc w:val="center"/>
        <w:rPr>
          <w:bCs/>
        </w:rPr>
      </w:pPr>
    </w:p>
    <w:p w14:paraId="5C87FC51" w14:textId="77777777" w:rsidR="000A4DEE" w:rsidRDefault="000A4DEE" w:rsidP="000A4DEE">
      <w:pPr>
        <w:pStyle w:val="a3"/>
        <w:jc w:val="center"/>
        <w:rPr>
          <w:bCs/>
        </w:rPr>
      </w:pPr>
    </w:p>
    <w:p w14:paraId="67E784C4" w14:textId="77777777" w:rsidR="000A4DEE" w:rsidRDefault="000A4DEE" w:rsidP="000A4DEE">
      <w:pPr>
        <w:pStyle w:val="a3"/>
        <w:jc w:val="center"/>
        <w:rPr>
          <w:bCs/>
        </w:rPr>
      </w:pPr>
    </w:p>
    <w:p w14:paraId="37DD4F23" w14:textId="77777777" w:rsidR="000A4DEE" w:rsidRPr="00AE7660" w:rsidRDefault="000A4DEE" w:rsidP="000A4DEE">
      <w:pPr>
        <w:pStyle w:val="a3"/>
        <w:jc w:val="center"/>
      </w:pPr>
      <w:r w:rsidRPr="00AE7660">
        <w:rPr>
          <w:bCs/>
        </w:rPr>
        <w:t>Муниципальное общеобразовательное учреждение</w:t>
      </w:r>
    </w:p>
    <w:p w14:paraId="4031B5D3" w14:textId="77777777" w:rsidR="000A4DEE" w:rsidRPr="00AE7660" w:rsidRDefault="000A4DEE" w:rsidP="000A4DEE">
      <w:pPr>
        <w:pStyle w:val="a3"/>
        <w:jc w:val="center"/>
        <w:rPr>
          <w:bCs/>
        </w:rPr>
      </w:pPr>
      <w:r w:rsidRPr="00AE7660">
        <w:rPr>
          <w:bCs/>
        </w:rPr>
        <w:t>Среднесантимирская средняя общеобразовательная школа</w:t>
      </w:r>
    </w:p>
    <w:p w14:paraId="4E193DC3" w14:textId="77777777" w:rsidR="000A4DEE" w:rsidRPr="00AE7660" w:rsidRDefault="000A4DEE" w:rsidP="000A4DEE">
      <w:pPr>
        <w:pStyle w:val="a3"/>
        <w:rPr>
          <w:bCs/>
        </w:rPr>
      </w:pPr>
    </w:p>
    <w:p w14:paraId="39634113" w14:textId="77777777" w:rsidR="000A4DEE" w:rsidRPr="00AE7660" w:rsidRDefault="000A4DEE" w:rsidP="000A4DEE">
      <w:pPr>
        <w:pStyle w:val="a3"/>
        <w:rPr>
          <w:bCs/>
        </w:rPr>
      </w:pPr>
      <w:r w:rsidRPr="00AE7660">
        <w:rPr>
          <w:bCs/>
        </w:rPr>
        <w:t xml:space="preserve">                              </w:t>
      </w:r>
    </w:p>
    <w:tbl>
      <w:tblPr>
        <w:tblW w:w="13608" w:type="dxa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394"/>
        <w:gridCol w:w="4536"/>
      </w:tblGrid>
      <w:tr w:rsidR="000A4DEE" w:rsidRPr="00AE7660" w14:paraId="3185BE4A" w14:textId="77777777" w:rsidTr="00707DDF">
        <w:trPr>
          <w:trHeight w:val="13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4A93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 xml:space="preserve">Рассмотрена  на заседании  </w:t>
            </w:r>
          </w:p>
          <w:p w14:paraId="186DA69F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 xml:space="preserve">педагогического совета школы                            </w:t>
            </w:r>
          </w:p>
          <w:p w14:paraId="419DE499" w14:textId="4504AB25" w:rsidR="000A4DEE" w:rsidRPr="00AE7660" w:rsidRDefault="00530A1D" w:rsidP="00707DDF">
            <w:pPr>
              <w:pStyle w:val="a3"/>
              <w:rPr>
                <w:bCs/>
              </w:rPr>
            </w:pPr>
            <w:r>
              <w:rPr>
                <w:bCs/>
              </w:rPr>
              <w:t>Протокол №</w:t>
            </w:r>
            <w:r w:rsidR="00034534">
              <w:rPr>
                <w:bCs/>
              </w:rPr>
              <w:t>2</w:t>
            </w:r>
            <w:r>
              <w:rPr>
                <w:bCs/>
              </w:rPr>
              <w:t xml:space="preserve">  от  </w:t>
            </w:r>
            <w:r w:rsidR="00034534">
              <w:rPr>
                <w:bCs/>
              </w:rPr>
              <w:t>28</w:t>
            </w:r>
            <w:r>
              <w:rPr>
                <w:bCs/>
              </w:rPr>
              <w:t xml:space="preserve"> .   </w:t>
            </w:r>
            <w:r w:rsidR="00034534">
              <w:rPr>
                <w:bCs/>
              </w:rPr>
              <w:t>08.</w:t>
            </w:r>
            <w:r>
              <w:rPr>
                <w:bCs/>
              </w:rPr>
              <w:t xml:space="preserve">       202</w:t>
            </w:r>
            <w:r w:rsidR="00034534">
              <w:rPr>
                <w:bCs/>
              </w:rPr>
              <w:t>3</w:t>
            </w:r>
            <w:r w:rsidR="000A4DEE" w:rsidRPr="00AE7660">
              <w:rPr>
                <w:bCs/>
              </w:rPr>
              <w:t xml:space="preserve"> г.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9C52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Согласована.</w:t>
            </w:r>
          </w:p>
          <w:p w14:paraId="7914CE5A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 xml:space="preserve">Заместитель директора </w:t>
            </w:r>
          </w:p>
          <w:p w14:paraId="2E3D475C" w14:textId="77777777" w:rsidR="000A4DEE" w:rsidRPr="00AE7660" w:rsidRDefault="00530A1D" w:rsidP="00707DDF">
            <w:pPr>
              <w:pStyle w:val="a3"/>
              <w:rPr>
                <w:bCs/>
              </w:rPr>
            </w:pPr>
            <w:r>
              <w:rPr>
                <w:bCs/>
              </w:rPr>
              <w:t>по УВР:     _______И.Э.Минибаев</w:t>
            </w:r>
            <w:r w:rsidR="000A4DEE" w:rsidRPr="00AE7660">
              <w:rPr>
                <w:bCs/>
              </w:rPr>
              <w:t>.           .      .</w:t>
            </w:r>
          </w:p>
          <w:p w14:paraId="7FE76737" w14:textId="339787DD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 xml:space="preserve">      </w:t>
            </w:r>
            <w:r w:rsidR="00530A1D">
              <w:rPr>
                <w:bCs/>
              </w:rPr>
              <w:t xml:space="preserve">                           </w:t>
            </w:r>
            <w:r w:rsidR="00034534">
              <w:rPr>
                <w:bCs/>
              </w:rPr>
              <w:t>29.08.</w:t>
            </w:r>
            <w:r w:rsidR="00530A1D">
              <w:rPr>
                <w:bCs/>
              </w:rPr>
              <w:t xml:space="preserve"> 202</w:t>
            </w:r>
            <w:r w:rsidR="00034534">
              <w:rPr>
                <w:bCs/>
              </w:rPr>
              <w:t>3</w:t>
            </w:r>
            <w:r w:rsidRPr="00AE7660">
              <w:rPr>
                <w:bCs/>
              </w:rPr>
              <w:t xml:space="preserve">г.           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9E2A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Утверждено.</w:t>
            </w:r>
          </w:p>
          <w:p w14:paraId="3413B4C2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Директор школы:</w:t>
            </w:r>
          </w:p>
          <w:p w14:paraId="730A47EC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______         Мингалиева А.Д.</w:t>
            </w:r>
          </w:p>
          <w:p w14:paraId="6C761394" w14:textId="320CB76C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П</w:t>
            </w:r>
            <w:r w:rsidR="00530A1D">
              <w:rPr>
                <w:bCs/>
              </w:rPr>
              <w:t xml:space="preserve">риказ № </w:t>
            </w:r>
            <w:r w:rsidR="00034534">
              <w:rPr>
                <w:bCs/>
              </w:rPr>
              <w:t>2</w:t>
            </w:r>
            <w:r w:rsidR="00530A1D">
              <w:rPr>
                <w:bCs/>
              </w:rPr>
              <w:t xml:space="preserve"> от  </w:t>
            </w:r>
            <w:r w:rsidR="00034534">
              <w:rPr>
                <w:bCs/>
              </w:rPr>
              <w:t>29.08.</w:t>
            </w:r>
            <w:r w:rsidR="00530A1D">
              <w:rPr>
                <w:bCs/>
              </w:rPr>
              <w:t xml:space="preserve"> 202</w:t>
            </w:r>
            <w:r w:rsidR="00034534">
              <w:rPr>
                <w:bCs/>
              </w:rPr>
              <w:t>3</w:t>
            </w:r>
            <w:r w:rsidRPr="00AE7660">
              <w:rPr>
                <w:bCs/>
              </w:rPr>
              <w:t>г.</w:t>
            </w:r>
          </w:p>
          <w:p w14:paraId="08DA15DF" w14:textId="77777777" w:rsidR="000A4DEE" w:rsidRPr="00AE7660" w:rsidRDefault="000A4DEE" w:rsidP="00707DDF">
            <w:pPr>
              <w:pStyle w:val="a3"/>
              <w:rPr>
                <w:bCs/>
              </w:rPr>
            </w:pPr>
          </w:p>
        </w:tc>
      </w:tr>
    </w:tbl>
    <w:p w14:paraId="72E1F226" w14:textId="77777777" w:rsidR="000A4DEE" w:rsidRPr="00AE7660" w:rsidRDefault="000A4DEE" w:rsidP="000A4DEE">
      <w:pPr>
        <w:pStyle w:val="a3"/>
        <w:rPr>
          <w:bCs/>
        </w:rPr>
      </w:pPr>
      <w:r w:rsidRPr="00AE7660">
        <w:rPr>
          <w:bCs/>
        </w:rPr>
        <w:t xml:space="preserve">                              </w:t>
      </w:r>
    </w:p>
    <w:p w14:paraId="611390C4" w14:textId="77777777" w:rsidR="000A4DEE" w:rsidRPr="00AE7660" w:rsidRDefault="000A4DEE" w:rsidP="000A4DEE">
      <w:pPr>
        <w:pStyle w:val="a3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</w:t>
      </w:r>
      <w:r w:rsidRPr="00AE7660">
        <w:rPr>
          <w:bCs/>
        </w:rPr>
        <w:t>РАБОЧАЯ ПРОГРАММА</w:t>
      </w:r>
    </w:p>
    <w:tbl>
      <w:tblPr>
        <w:tblpPr w:leftFromText="180" w:rightFromText="180" w:vertAnchor="text" w:horzAnchor="page" w:tblpX="944" w:tblpY="17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7"/>
        <w:gridCol w:w="9785"/>
      </w:tblGrid>
      <w:tr w:rsidR="000A4DEE" w:rsidRPr="00AE7660" w14:paraId="3AA6431E" w14:textId="77777777" w:rsidTr="00707DDF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9DDF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Учебный предмет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58B7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Физическая культура</w:t>
            </w:r>
          </w:p>
        </w:tc>
      </w:tr>
      <w:tr w:rsidR="000A4DEE" w:rsidRPr="00AE7660" w14:paraId="64C6902D" w14:textId="77777777" w:rsidTr="00707DDF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9930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Указание класса, параллели, уровня образования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67E42" w14:textId="77777777" w:rsidR="000A4DEE" w:rsidRPr="00AE7660" w:rsidRDefault="000A4DEE" w:rsidP="00707DDF">
            <w:pPr>
              <w:pStyle w:val="a3"/>
              <w:rPr>
                <w:bCs/>
              </w:rPr>
            </w:pPr>
            <w:r>
              <w:rPr>
                <w:bCs/>
              </w:rPr>
              <w:t>3</w:t>
            </w:r>
            <w:r w:rsidRPr="00AE7660">
              <w:rPr>
                <w:bCs/>
              </w:rPr>
              <w:t xml:space="preserve"> класс</w:t>
            </w:r>
          </w:p>
        </w:tc>
      </w:tr>
      <w:tr w:rsidR="000A4DEE" w:rsidRPr="00AE7660" w14:paraId="767BC823" w14:textId="77777777" w:rsidTr="00707DDF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0543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Количество часов - годовых и недельных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98EF" w14:textId="77777777" w:rsidR="000A4DEE" w:rsidRPr="00AE7660" w:rsidRDefault="000A4DEE" w:rsidP="00707DDF">
            <w:pPr>
              <w:pStyle w:val="a3"/>
              <w:rPr>
                <w:bCs/>
              </w:rPr>
            </w:pPr>
            <w:r>
              <w:rPr>
                <w:bCs/>
              </w:rPr>
              <w:t xml:space="preserve">  105</w:t>
            </w:r>
            <w:r w:rsidRPr="00AE7660">
              <w:rPr>
                <w:bCs/>
              </w:rPr>
              <w:t>часов год; в неделю 3 часа</w:t>
            </w:r>
          </w:p>
        </w:tc>
      </w:tr>
      <w:tr w:rsidR="000A4DEE" w:rsidRPr="00AE7660" w14:paraId="2A449125" w14:textId="77777777" w:rsidTr="00707DDF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9D337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Срок реализации программы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990E" w14:textId="5E35065F" w:rsidR="000A4DEE" w:rsidRPr="00AE7660" w:rsidRDefault="00530A1D" w:rsidP="00707DDF">
            <w:pPr>
              <w:pStyle w:val="a3"/>
              <w:rPr>
                <w:bCs/>
              </w:rPr>
            </w:pPr>
            <w:r>
              <w:rPr>
                <w:bCs/>
              </w:rPr>
              <w:t>202</w:t>
            </w:r>
            <w:r w:rsidR="00034534">
              <w:rPr>
                <w:bCs/>
              </w:rPr>
              <w:t>3</w:t>
            </w:r>
            <w:r w:rsidR="000A4DEE" w:rsidRPr="00AE7660">
              <w:rPr>
                <w:bCs/>
              </w:rPr>
              <w:t>-2</w:t>
            </w:r>
            <w:r w:rsidR="000A4DEE" w:rsidRPr="00AE7660">
              <w:rPr>
                <w:bCs/>
                <w:lang w:val="en-US"/>
              </w:rPr>
              <w:t>0</w:t>
            </w:r>
            <w:r>
              <w:rPr>
                <w:bCs/>
              </w:rPr>
              <w:t>2</w:t>
            </w:r>
            <w:r w:rsidR="00034534">
              <w:rPr>
                <w:bCs/>
              </w:rPr>
              <w:t>4</w:t>
            </w:r>
            <w:r w:rsidR="000A4DEE" w:rsidRPr="00AE7660">
              <w:rPr>
                <w:bCs/>
              </w:rPr>
              <w:t xml:space="preserve"> учебный год</w:t>
            </w:r>
          </w:p>
        </w:tc>
      </w:tr>
      <w:tr w:rsidR="000A4DEE" w:rsidRPr="00AE7660" w14:paraId="6DB6942B" w14:textId="77777777" w:rsidTr="00707DDF">
        <w:trPr>
          <w:trHeight w:val="85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F0DD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Учебная программа (примерная или авторская), на основе которой разработана рабочая программа (издательство, год издания)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1F82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Программа общеобразовательн</w:t>
            </w:r>
            <w:r>
              <w:rPr>
                <w:bCs/>
              </w:rPr>
              <w:t>ых учреждений.Начальная школа: 3</w:t>
            </w:r>
            <w:r w:rsidRPr="00AE7660">
              <w:rPr>
                <w:bCs/>
              </w:rPr>
              <w:t xml:space="preserve">-4 классы. </w:t>
            </w:r>
            <w:r>
              <w:rPr>
                <w:bCs/>
              </w:rPr>
              <w:t>Учебно-методический комплекс «Планета знаний» Москва:Астрель ,2013 год</w:t>
            </w:r>
          </w:p>
        </w:tc>
      </w:tr>
      <w:tr w:rsidR="000A4DEE" w:rsidRPr="00AE7660" w14:paraId="5016602B" w14:textId="77777777" w:rsidTr="00707DDF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1C93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Учебник, с указанием авторов, издательства, года издания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7FD0F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Физическая культура: Учебник для 1-4 классов общеобразоват</w:t>
            </w:r>
            <w:r>
              <w:rPr>
                <w:bCs/>
              </w:rPr>
              <w:t>ельных учреждений .; Т.Л.Лисицкая, Л.А.Новикова; АСТ Астрель,Москва,2014 год</w:t>
            </w:r>
          </w:p>
          <w:p w14:paraId="1813F122" w14:textId="77777777" w:rsidR="000A4DEE" w:rsidRPr="00AE7660" w:rsidRDefault="000A4DEE" w:rsidP="00707DDF">
            <w:pPr>
              <w:pStyle w:val="a3"/>
              <w:rPr>
                <w:bCs/>
              </w:rPr>
            </w:pPr>
          </w:p>
        </w:tc>
      </w:tr>
      <w:tr w:rsidR="000A4DEE" w:rsidRPr="00AE7660" w14:paraId="6E6291EF" w14:textId="77777777" w:rsidTr="00707DDF">
        <w:trPr>
          <w:trHeight w:val="56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744204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Фамилия, имя и отчество</w:t>
            </w:r>
          </w:p>
          <w:p w14:paraId="5815589C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разработчика рабочей программы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F54B9D" w14:textId="7286A2AB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Сиразева Халида Хамзяновна,</w:t>
            </w:r>
            <w:r w:rsidR="00034534">
              <w:rPr>
                <w:bCs/>
              </w:rPr>
              <w:t xml:space="preserve"> </w:t>
            </w:r>
            <w:r w:rsidRPr="00AE7660">
              <w:rPr>
                <w:bCs/>
              </w:rPr>
              <w:t xml:space="preserve">учитель </w:t>
            </w:r>
            <w:r w:rsidR="00530A1D">
              <w:rPr>
                <w:bCs/>
              </w:rPr>
              <w:t>высшей</w:t>
            </w:r>
            <w:r w:rsidRPr="00AE7660">
              <w:rPr>
                <w:bCs/>
              </w:rPr>
              <w:t xml:space="preserve"> квалификационной категории</w:t>
            </w:r>
          </w:p>
        </w:tc>
      </w:tr>
      <w:tr w:rsidR="000A4DEE" w:rsidRPr="00AE7660" w14:paraId="6B2F1542" w14:textId="77777777" w:rsidTr="00707DDF">
        <w:trPr>
          <w:trHeight w:val="176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7E1A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Наименование населенного пункта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8416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село Средний Сантимир</w:t>
            </w:r>
          </w:p>
        </w:tc>
      </w:tr>
      <w:tr w:rsidR="000A4DEE" w:rsidRPr="00AE7660" w14:paraId="37A9E843" w14:textId="77777777" w:rsidTr="00707DDF">
        <w:trPr>
          <w:trHeight w:val="580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79F1" w14:textId="77777777" w:rsidR="000A4DEE" w:rsidRPr="00AE7660" w:rsidRDefault="000A4DEE" w:rsidP="00707DDF">
            <w:pPr>
              <w:pStyle w:val="a3"/>
              <w:rPr>
                <w:bCs/>
              </w:rPr>
            </w:pPr>
            <w:r w:rsidRPr="00AE7660">
              <w:rPr>
                <w:bCs/>
              </w:rPr>
              <w:t>Год разработки программы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5DADB" w14:textId="616EA9B1" w:rsidR="000A4DEE" w:rsidRPr="00AE7660" w:rsidRDefault="00530A1D" w:rsidP="00707DDF">
            <w:pPr>
              <w:pStyle w:val="a3"/>
              <w:rPr>
                <w:bCs/>
              </w:rPr>
            </w:pPr>
            <w:r>
              <w:rPr>
                <w:bCs/>
              </w:rPr>
              <w:t>202</w:t>
            </w:r>
            <w:r w:rsidR="00034534">
              <w:rPr>
                <w:bCs/>
              </w:rPr>
              <w:t>3</w:t>
            </w:r>
            <w:r w:rsidR="000A4DEE" w:rsidRPr="00AE7660">
              <w:rPr>
                <w:bCs/>
              </w:rPr>
              <w:t>г</w:t>
            </w:r>
          </w:p>
        </w:tc>
      </w:tr>
    </w:tbl>
    <w:p w14:paraId="0C4030FA" w14:textId="77777777" w:rsidR="000A4DEE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15A3AA1C" w14:textId="77777777" w:rsidR="000A4DEE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42C1ABFE" w14:textId="77777777" w:rsidR="000A4DEE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1AF0157A" w14:textId="77777777" w:rsidR="000A4DEE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0774B9DF" w14:textId="77777777" w:rsidR="000A4DEE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240B5D9B" w14:textId="77777777" w:rsidR="000A4DEE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</w:p>
    <w:p w14:paraId="6312C29F" w14:textId="77777777" w:rsidR="000A4DEE" w:rsidRPr="00CC1506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left="72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CC1506">
        <w:rPr>
          <w:rFonts w:ascii="Times New Roman" w:hAnsi="Times New Roman" w:cs="Times New Roman"/>
          <w:b/>
          <w:sz w:val="28"/>
          <w:szCs w:val="28"/>
        </w:rPr>
        <w:t xml:space="preserve">  Планируемые результаты</w:t>
      </w:r>
    </w:p>
    <w:p w14:paraId="61C13A42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4D06A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58F">
        <w:rPr>
          <w:rFonts w:ascii="Times New Roman" w:hAnsi="Times New Roman" w:cs="Times New Roman"/>
          <w:sz w:val="24"/>
          <w:szCs w:val="24"/>
        </w:rPr>
        <w:t xml:space="preserve"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  Требования к результатам изучения учебного предмета предназначены для оценки успешности овладения программным содержанием, устанавливают минимальное содержание образования, которое в обязательном порядке должно быть освоено каждым ребенком, оканчивающим основную школу.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 </w:t>
      </w:r>
    </w:p>
    <w:p w14:paraId="011C5591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B5419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6144E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8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14:paraId="2665D5BF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58F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 Личностные результаты могут проявляться в разных областях культуры. </w:t>
      </w:r>
    </w:p>
    <w:p w14:paraId="2BC5B8F6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 обучающихся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будут сформированы: </w:t>
      </w:r>
      <w:r w:rsidRPr="002F758F">
        <w:rPr>
          <w:rFonts w:ascii="Times New Roman" w:hAnsi="Times New Roman" w:cs="Times New Roman"/>
          <w:bCs/>
          <w:sz w:val="24"/>
          <w:szCs w:val="24"/>
        </w:rPr>
        <w:t>уважительное отношение к физической куль</w:t>
      </w:r>
      <w:r w:rsidRPr="002F758F">
        <w:rPr>
          <w:rFonts w:ascii="Times New Roman" w:hAnsi="Times New Roman" w:cs="Times New Roman"/>
          <w:bCs/>
          <w:sz w:val="24"/>
          <w:szCs w:val="24"/>
        </w:rPr>
        <w:softHyphen/>
        <w:t>туры как важной части общей культуры; понимание значения физической культуры для укрепленья здоровья человека; понимание позитивного влияния физической культуры на развитие человека; уважение к достижениям российских спортсменов в истории физической культуры и спорта.</w:t>
      </w:r>
    </w:p>
    <w:p w14:paraId="5B556E29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получат возможность для формирования: </w:t>
      </w:r>
      <w:r w:rsidRPr="002F758F">
        <w:rPr>
          <w:rFonts w:ascii="Times New Roman" w:hAnsi="Times New Roman" w:cs="Times New Roman"/>
          <w:bCs/>
          <w:iCs/>
          <w:sz w:val="24"/>
          <w:szCs w:val="24"/>
        </w:rPr>
        <w:t>понимание ценности человеческой жизни;</w:t>
      </w:r>
      <w:r w:rsidRPr="002F758F">
        <w:rPr>
          <w:rFonts w:ascii="Times New Roman" w:hAnsi="Times New Roman" w:cs="Times New Roman"/>
          <w:bCs/>
          <w:sz w:val="24"/>
          <w:szCs w:val="24"/>
        </w:rPr>
        <w:t>познавательной мотивации к истории возникновения физической культуры; положительной мотивации к изучению различных приёмов и способов; понимание физической культуры и здоровья как факторов успешной учебы и социализации; самостоятельность в выполнении личной гигиены; понимания личной ответственности за свое поведение в командных соревнованиях, в подвижных играх (на основе правил и представлений о нравственных нормах); способности проявлять волю во время выполнения физических упражнений, трудолюбия, упорство в развитии физических качеств; понимание причин успеха в физической культуре; способность к самооценке; саморегуляции в управлении своими эмоциями в различных ситуациях.</w:t>
      </w:r>
    </w:p>
    <w:p w14:paraId="77700EF5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8F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14:paraId="20FAB4B5" w14:textId="77777777" w:rsidR="000A4DEE" w:rsidRPr="002F758F" w:rsidRDefault="000A4DEE" w:rsidP="000A4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58F">
        <w:rPr>
          <w:rFonts w:ascii="Times New Roman" w:hAnsi="Times New Roman" w:cs="Times New Roman"/>
          <w:sz w:val="24"/>
          <w:szCs w:val="24"/>
        </w:rPr>
        <w:t>Среди предметных результатов выделяются следующие компетентности</w:t>
      </w:r>
    </w:p>
    <w:p w14:paraId="4CF34637" w14:textId="77777777" w:rsidR="000A4DEE" w:rsidRPr="002F758F" w:rsidRDefault="000A4DEE" w:rsidP="000A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14:paraId="2BD98A3E" w14:textId="77777777" w:rsidR="000A4DEE" w:rsidRPr="002F758F" w:rsidRDefault="000A4DEE" w:rsidP="000A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овладение знаниями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выполнять физические упражнения различной функциональной направленности с учётом индивидуальных возможностей и особенностей организма;  </w:t>
      </w:r>
    </w:p>
    <w:p w14:paraId="53993354" w14:textId="77777777" w:rsidR="000A4DEE" w:rsidRPr="002F758F" w:rsidRDefault="000A4DEE" w:rsidP="000A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14:paraId="3753104E" w14:textId="77777777" w:rsidR="000A4DEE" w:rsidRPr="002F758F" w:rsidRDefault="000A4DEE" w:rsidP="000A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умения вести наблюдение за динамикой развития своих основных физических качеств: оценивать текущее состояние организма,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 с разной целевой ориентацией; </w:t>
      </w:r>
    </w:p>
    <w:p w14:paraId="08A564AB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>5)формирование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приобретение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испытаний (тестов) и</w:t>
      </w: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Всероссийским физкультурно-спортивным комплексом</w:t>
      </w:r>
      <w:r w:rsidRPr="002F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"Готов к труду и обороне" (ГТО).</w:t>
      </w:r>
    </w:p>
    <w:p w14:paraId="4C13AFEA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 </w:t>
      </w:r>
      <w:r w:rsidRPr="002F758F">
        <w:rPr>
          <w:rFonts w:ascii="Times New Roman" w:hAnsi="Times New Roman" w:cs="Times New Roman"/>
          <w:bCs/>
          <w:sz w:val="24"/>
          <w:szCs w:val="24"/>
        </w:rPr>
        <w:t>руководствоваться правилами поведения на уроках физической культуры; рассказывать об истории зарождения физической культуры на территории Древней Руси; понимать значение физической подготовки; определять частоту сердечных сокращений при физической нагрузке; выполнять соревновательные упражнения; руководствоваться правилами составления комплексов упражнений, направленных на развитие физических качеств; выполнять строевые упражнения; выполнять различные виды ходьбы и бега; выполнять прыжок в длину способом «согнув ноги»; выполнять прыжок в высоту с прямого разбега; метать теннисный мяч в вертикальную и горизонтальную цель с 5 м на дальность; выполнять несколько кувырков вперед;  выполнять стойку на лопатках, выполнять «мост» из положения лежа на спине; перелезать через гимнастическую скамейку и горку матов;  выполнять танцевальные шаги; передвигаться на лыжах попеременным двухшажным ходом, выполнять спуски в основной и низкой стойке, выполнять подъём «лесенкой», «ёлочкой»,  выполнять торможение «плугом», выпол</w:t>
      </w:r>
      <w:r w:rsidRPr="002F758F">
        <w:rPr>
          <w:rFonts w:ascii="Times New Roman" w:hAnsi="Times New Roman" w:cs="Times New Roman"/>
          <w:bCs/>
          <w:sz w:val="24"/>
          <w:szCs w:val="24"/>
        </w:rPr>
        <w:softHyphen/>
        <w:t>нять повороты переступанием;  играть в подвижные игры; выполнять элементы спортивных игр; измерять длину и массу тела, показатели физических качеств.</w:t>
      </w:r>
    </w:p>
    <w:p w14:paraId="2A507BE6" w14:textId="77777777" w:rsidR="000A4DEE" w:rsidRPr="002F758F" w:rsidRDefault="000A4DEE" w:rsidP="000A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Обучающиес</w:t>
      </w:r>
      <w:r w:rsidRPr="002F758F">
        <w:rPr>
          <w:rFonts w:ascii="Times New Roman" w:hAnsi="Times New Roman" w:cs="Times New Roman"/>
          <w:i/>
          <w:iCs/>
          <w:sz w:val="24"/>
          <w:szCs w:val="24"/>
        </w:rPr>
        <w:t xml:space="preserve">я получат возможность научиться: </w:t>
      </w:r>
      <w:r w:rsidRPr="002F758F">
        <w:rPr>
          <w:rFonts w:ascii="Times New Roman" w:hAnsi="Times New Roman" w:cs="Times New Roman"/>
          <w:sz w:val="24"/>
          <w:szCs w:val="24"/>
        </w:rPr>
        <w:t>рассказывать о первых соревнованиях на территории Древней Руси; определять влияние физических упражнений на развитие физических качеств; соотносить свои результаты с показателями физической нагрузки; понимать влияние закаливания на организм человека; самостоятельно составлять и выполнять комплексы упражнений, направленных на развитие определенных физических качеств; выполнять комбинации из элементов акробатики; организовывать и играть в подвижные игры во время прогулок.</w:t>
      </w:r>
    </w:p>
    <w:p w14:paraId="6CAE02DD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B0D018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8F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1C2C13A5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58F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14:paraId="61FA5C22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</w:t>
      </w:r>
      <w:r w:rsidRPr="002F758F">
        <w:rPr>
          <w:rFonts w:ascii="Times New Roman" w:hAnsi="Times New Roman" w:cs="Times New Roman"/>
          <w:sz w:val="24"/>
          <w:szCs w:val="24"/>
        </w:rPr>
        <w:t xml:space="preserve"> руководствоваться правилами поведения на уроках физической культуры; продумывать и устанавливать последовательность упражнений в комплексах утренней гимнастики, по профилактике нарушений осанки, физкультминуток, руководствуясь правилами; объяснить, какие технические приемы были использованы при выполнении задания; самостоятельно выполнять заданные комплексы упражнений, направленные на развитие физических качеств; координировать взаимодействие с партнерами в игре; анализировать и оценивать результаты, находить возможность и способы их улучшить (под руководством учителя); участвовать в подвижных играх, руководствуясь правилами.</w:t>
      </w:r>
    </w:p>
    <w:p w14:paraId="5CAD7139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получат возможность научиться: </w:t>
      </w:r>
      <w:r w:rsidRPr="002F758F">
        <w:rPr>
          <w:rFonts w:ascii="Times New Roman" w:hAnsi="Times New Roman" w:cs="Times New Roman"/>
          <w:bCs/>
          <w:sz w:val="24"/>
          <w:szCs w:val="24"/>
        </w:rPr>
        <w:t xml:space="preserve"> ставить собственные цели и задачи по развитию физических качеств; планировать, контролировать и оценивать учебные действия в соответствие с поставленной задачей и условиями ее реализации; осмысленно выбирать способы и приемы действий при выполнении физических упражнений и в спортивных играх; соотносить свои результаты с показателями физической нагрузки; определить наиболее эффективные способы достижения результата; самостоятельно организовывать здоровьесберегающую жизнедеятельность ( режим дня, утренняя зарядка, оздоровительные мероприятия, подвижные игры и т.д.); выделить эстетические характеристики в движениях человека, оценивать красоту телосложения и осанки; организовывать подвижные игры во время прогулок.</w:t>
      </w:r>
    </w:p>
    <w:p w14:paraId="04DD6EA1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58F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14:paraId="3DE9BE93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 </w:t>
      </w:r>
      <w:r w:rsidRPr="002F758F">
        <w:rPr>
          <w:rFonts w:ascii="Times New Roman" w:hAnsi="Times New Roman" w:cs="Times New Roman"/>
          <w:bCs/>
          <w:sz w:val="24"/>
          <w:szCs w:val="24"/>
        </w:rPr>
        <w:t>осуществлять поиск необходимой информации, используя различные справочные мате</w:t>
      </w:r>
      <w:r w:rsidRPr="002F758F">
        <w:rPr>
          <w:rFonts w:ascii="Times New Roman" w:hAnsi="Times New Roman" w:cs="Times New Roman"/>
          <w:bCs/>
          <w:sz w:val="24"/>
          <w:szCs w:val="24"/>
        </w:rPr>
        <w:softHyphen/>
        <w:t>риалы; свободно ориентироваться  различать, группировать подвижные и спортивные игры; характеризовать основные физические качества; группировать игры по видам спорта; устанавливать причины, которые приводят к плохой осанке.</w:t>
      </w:r>
    </w:p>
    <w:p w14:paraId="4B40EE0F" w14:textId="77777777" w:rsidR="000A4DEE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получат возможность научиться: </w:t>
      </w:r>
      <w:r w:rsidRPr="002F758F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информации, исполь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зуя различные справочные материалы; свободно ориентироваться в книге, используя информа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цию форзацев, оглавления, справочного бюро; сравнивать, классифицировать виды спорта летних и зимних Олимпийских игр; устанавливать взаимосвязь между занятиями физиче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ской культурой и воспитанием характера человека.</w:t>
      </w:r>
    </w:p>
    <w:p w14:paraId="14F99B6E" w14:textId="77777777" w:rsidR="000A4DEE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CC869B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54B244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58F">
        <w:rPr>
          <w:rFonts w:ascii="Times New Roman" w:hAnsi="Times New Roman" w:cs="Times New Roman"/>
          <w:b/>
          <w:bCs/>
          <w:sz w:val="24"/>
          <w:szCs w:val="24"/>
        </w:rPr>
        <w:t xml:space="preserve">     Коммуникативные</w:t>
      </w:r>
    </w:p>
    <w:p w14:paraId="5F4798E4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Обучающиеся</w:t>
      </w: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 </w:t>
      </w:r>
      <w:r w:rsidRPr="002F758F">
        <w:rPr>
          <w:rFonts w:ascii="Times New Roman" w:hAnsi="Times New Roman" w:cs="Times New Roman"/>
          <w:bCs/>
          <w:sz w:val="24"/>
          <w:szCs w:val="24"/>
        </w:rPr>
        <w:t>рассказывать об истории Олимпийских игр и спортив</w:t>
      </w:r>
      <w:r w:rsidRPr="002F758F">
        <w:rPr>
          <w:rFonts w:ascii="Times New Roman" w:hAnsi="Times New Roman" w:cs="Times New Roman"/>
          <w:bCs/>
          <w:sz w:val="24"/>
          <w:szCs w:val="24"/>
        </w:rPr>
        <w:softHyphen/>
        <w:t>ных соревнований, о профилактике нарушений осанки; высказывать собственное мнение о влиянии занятий фи</w:t>
      </w:r>
      <w:r w:rsidRPr="002F758F">
        <w:rPr>
          <w:rFonts w:ascii="Times New Roman" w:hAnsi="Times New Roman" w:cs="Times New Roman"/>
          <w:bCs/>
          <w:sz w:val="24"/>
          <w:szCs w:val="24"/>
        </w:rPr>
        <w:softHyphen/>
        <w:t xml:space="preserve">зической культурой на воспитание характера человека; </w:t>
      </w:r>
      <w:r w:rsidRPr="002F758F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паре, в команде.</w:t>
      </w:r>
    </w:p>
    <w:p w14:paraId="58C159E3" w14:textId="77777777" w:rsidR="000A4DEE" w:rsidRDefault="000A4DEE" w:rsidP="000A4DEE">
      <w:pPr>
        <w:tabs>
          <w:tab w:val="left" w:pos="330"/>
          <w:tab w:val="left" w:pos="570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58F">
        <w:rPr>
          <w:rFonts w:ascii="Times New Roman" w:hAnsi="Times New Roman" w:cs="Times New Roman"/>
          <w:bCs/>
          <w:i/>
          <w:sz w:val="24"/>
          <w:szCs w:val="24"/>
        </w:rPr>
        <w:t xml:space="preserve">Учащиеся получат возможность научиться: </w:t>
      </w:r>
      <w:r w:rsidRPr="002F758F">
        <w:rPr>
          <w:rFonts w:ascii="Times New Roman" w:hAnsi="Times New Roman" w:cs="Times New Roman"/>
          <w:sz w:val="24"/>
          <w:szCs w:val="24"/>
        </w:rPr>
        <w:t>выражать собственное эмоциональное отношение к разным видам спорта; задавать вопросы уточняющего характера по выполнению физических упражнений; понимать действия партнёра в игровой ситуации.</w:t>
      </w:r>
    </w:p>
    <w:p w14:paraId="0CA24B5C" w14:textId="77777777" w:rsidR="000A4DEE" w:rsidRPr="00806D3F" w:rsidRDefault="000A4DEE" w:rsidP="000A4DEE">
      <w:pPr>
        <w:tabs>
          <w:tab w:val="left" w:pos="330"/>
          <w:tab w:val="left" w:pos="570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1BF7E" w14:textId="77777777" w:rsidR="000A4DEE" w:rsidRDefault="000A4DEE" w:rsidP="000A4DEE"/>
    <w:p w14:paraId="148C3206" w14:textId="77777777" w:rsidR="000A4DEE" w:rsidRPr="00CC1506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0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6167BD36" w14:textId="77777777" w:rsidR="000A4DEE" w:rsidRPr="00C34899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D2A0D3" w14:textId="77777777" w:rsidR="000A4DEE" w:rsidRPr="002F758F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58F">
        <w:rPr>
          <w:rFonts w:ascii="Times New Roman" w:hAnsi="Times New Roman" w:cs="Times New Roman"/>
          <w:sz w:val="24"/>
          <w:szCs w:val="24"/>
        </w:rPr>
        <w:t>В программе Т. С. Лисицкой, Л. А. Новиковой программный материал делится на две части – базовую и вариативную. Базовый компо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нент обеспечивает формирование основ физического разви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тия, без которого невозможна успешная адаптация к усло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виям окружающей среды и саморегуляция. Данный компонент составляет «ядро» государственного стандарта общеобразовательной подготовки в области физической культуры. Второй компонент — «вариативный», позволяю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щий реализовать возможность выбора различных средств с учётом индивидуальных способностей, условий деятельно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сти, приоритетности вида физкультурно-спортивных заня</w:t>
      </w:r>
      <w:r w:rsidRPr="002F758F">
        <w:rPr>
          <w:rFonts w:ascii="Times New Roman" w:hAnsi="Times New Roman" w:cs="Times New Roman"/>
          <w:sz w:val="24"/>
          <w:szCs w:val="24"/>
        </w:rPr>
        <w:softHyphen/>
        <w:t>тий и других факторов. Взаимосвязь базового и вариативно</w:t>
      </w:r>
      <w:r w:rsidRPr="002F758F">
        <w:rPr>
          <w:rFonts w:ascii="Times New Roman" w:hAnsi="Times New Roman" w:cs="Times New Roman"/>
          <w:sz w:val="24"/>
          <w:szCs w:val="24"/>
        </w:rPr>
        <w:softHyphen/>
        <w:t xml:space="preserve">го компонентов позволяет решать задачи, предложенные данной программой. </w:t>
      </w:r>
    </w:p>
    <w:p w14:paraId="2270A12F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napToGrid w:val="0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>Основы знаний о физической культуре</w:t>
      </w:r>
    </w:p>
    <w:p w14:paraId="55E45C71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bCs/>
          <w:i/>
          <w:iCs/>
        </w:rPr>
        <w:t>История</w:t>
      </w:r>
      <w:r w:rsidRPr="002F758F">
        <w:rPr>
          <w:rFonts w:ascii="Times New Roman" w:hAnsi="Times New Roman" w:cs="Times New Roman"/>
          <w:bCs/>
          <w:iCs/>
        </w:rPr>
        <w:t xml:space="preserve"> зарождения физической культуры на территории Древней Руси</w:t>
      </w:r>
      <w:r w:rsidRPr="002F758F">
        <w:rPr>
          <w:rFonts w:ascii="Times New Roman" w:hAnsi="Times New Roman" w:cs="Times New Roman"/>
        </w:rPr>
        <w:t xml:space="preserve">. </w:t>
      </w:r>
      <w:r w:rsidRPr="002F758F">
        <w:rPr>
          <w:rFonts w:ascii="Times New Roman" w:hAnsi="Times New Roman" w:cs="Times New Roman"/>
          <w:b/>
          <w:bCs/>
          <w:i/>
          <w:iCs/>
        </w:rPr>
        <w:t xml:space="preserve">Понятие </w:t>
      </w:r>
      <w:r w:rsidRPr="002F758F">
        <w:rPr>
          <w:rFonts w:ascii="Times New Roman" w:hAnsi="Times New Roman" w:cs="Times New Roman"/>
          <w:bCs/>
          <w:iCs/>
        </w:rPr>
        <w:t>о физической подготовке и ее влияние на развитие основных физических качеств.</w:t>
      </w:r>
      <w:r w:rsidRPr="002F758F">
        <w:rPr>
          <w:rFonts w:ascii="Times New Roman" w:hAnsi="Times New Roman" w:cs="Times New Roman"/>
          <w:b/>
          <w:bCs/>
          <w:i/>
          <w:iCs/>
        </w:rPr>
        <w:t>Сведе</w:t>
      </w:r>
      <w:r w:rsidRPr="002F758F">
        <w:rPr>
          <w:rFonts w:ascii="Times New Roman" w:hAnsi="Times New Roman" w:cs="Times New Roman"/>
          <w:b/>
          <w:bCs/>
          <w:i/>
          <w:iCs/>
        </w:rPr>
        <w:softHyphen/>
        <w:t>ния</w:t>
      </w:r>
      <w:r w:rsidRPr="002F758F">
        <w:rPr>
          <w:rFonts w:ascii="Times New Roman" w:hAnsi="Times New Roman" w:cs="Times New Roman"/>
          <w:bCs/>
          <w:iCs/>
        </w:rPr>
        <w:t xml:space="preserve"> о физической нагрузке и ее влияние на частоту сердечных сокращений (ЧСС). </w:t>
      </w:r>
      <w:r w:rsidRPr="002F758F">
        <w:rPr>
          <w:rFonts w:ascii="Times New Roman" w:hAnsi="Times New Roman" w:cs="Times New Roman"/>
          <w:b/>
          <w:bCs/>
          <w:i/>
          <w:iCs/>
        </w:rPr>
        <w:t xml:space="preserve">Измерения </w:t>
      </w:r>
      <w:r w:rsidRPr="002F758F">
        <w:rPr>
          <w:rFonts w:ascii="Times New Roman" w:hAnsi="Times New Roman" w:cs="Times New Roman"/>
          <w:bCs/>
          <w:iCs/>
        </w:rPr>
        <w:t xml:space="preserve">длины и массы тела, показателей физических  качеств. </w:t>
      </w:r>
      <w:r w:rsidRPr="002F758F">
        <w:rPr>
          <w:rFonts w:ascii="Times New Roman" w:hAnsi="Times New Roman" w:cs="Times New Roman"/>
          <w:b/>
          <w:i/>
        </w:rPr>
        <w:t>Соревновательные упражнения</w:t>
      </w:r>
      <w:r w:rsidRPr="002F758F">
        <w:rPr>
          <w:rFonts w:ascii="Times New Roman" w:hAnsi="Times New Roman" w:cs="Times New Roman"/>
        </w:rPr>
        <w:t xml:space="preserve"> и  их отличие от физических упражнений. </w:t>
      </w:r>
      <w:r w:rsidRPr="002F758F">
        <w:rPr>
          <w:rFonts w:ascii="Times New Roman" w:hAnsi="Times New Roman" w:cs="Times New Roman"/>
          <w:b/>
          <w:i/>
        </w:rPr>
        <w:t>Правила</w:t>
      </w:r>
      <w:r w:rsidRPr="002F758F">
        <w:rPr>
          <w:rFonts w:ascii="Times New Roman" w:hAnsi="Times New Roman" w:cs="Times New Roman"/>
        </w:rPr>
        <w:t xml:space="preserve"> составления комплексов упражнений, направленных на развитие физических качеств. </w:t>
      </w:r>
    </w:p>
    <w:p w14:paraId="34BB491F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 xml:space="preserve">Способы физкультурной деятельности (в течение года) </w:t>
      </w:r>
    </w:p>
    <w:p w14:paraId="0FF0FD96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bCs/>
          <w:i/>
          <w:iCs/>
        </w:rPr>
        <w:t>Самостоятельные занятия.</w:t>
      </w:r>
      <w:r w:rsidRPr="002F758F">
        <w:rPr>
          <w:rFonts w:ascii="Times New Roman" w:hAnsi="Times New Roman" w:cs="Times New Roman"/>
        </w:rPr>
        <w:t xml:space="preserve"> Контроль величины нагрузки по показателям ЧСС. Выполнение закаливающих процедур. Составление и выполнение комплексов упражнений, направленных на развитие физических качеств. Организация и проведение подвижных игр во время прогулок и каникул.</w:t>
      </w:r>
    </w:p>
    <w:p w14:paraId="2B3D165F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 xml:space="preserve">Физическое совершенствование </w:t>
      </w:r>
    </w:p>
    <w:p w14:paraId="618FFACC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bCs/>
          <w:i/>
          <w:iCs/>
        </w:rPr>
        <w:t xml:space="preserve">Организующие команды и приёмы: </w:t>
      </w:r>
      <w:r w:rsidRPr="002F758F">
        <w:rPr>
          <w:rFonts w:ascii="Times New Roman" w:hAnsi="Times New Roman" w:cs="Times New Roman"/>
        </w:rPr>
        <w:t>строевые упражне</w:t>
      </w:r>
      <w:r w:rsidRPr="002F758F">
        <w:rPr>
          <w:rFonts w:ascii="Times New Roman" w:hAnsi="Times New Roman" w:cs="Times New Roman"/>
        </w:rPr>
        <w:softHyphen/>
        <w:t>ния. Движение по диагонали, повороты направо, налево в движении, перестроение из колонны по одному в колонну по две, по три.</w:t>
      </w:r>
    </w:p>
    <w:p w14:paraId="6B955E77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 xml:space="preserve">Лёгкая атлетика </w:t>
      </w:r>
    </w:p>
    <w:p w14:paraId="5C55ECD2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2F758F">
        <w:rPr>
          <w:rFonts w:ascii="Times New Roman" w:hAnsi="Times New Roman" w:cs="Times New Roman"/>
          <w:b/>
          <w:bCs/>
          <w:i/>
          <w:iCs/>
        </w:rPr>
        <w:t xml:space="preserve">Ходьба: </w:t>
      </w:r>
      <w:r w:rsidRPr="002F758F">
        <w:rPr>
          <w:rFonts w:ascii="Times New Roman" w:hAnsi="Times New Roman" w:cs="Times New Roman"/>
          <w:bCs/>
          <w:iCs/>
        </w:rPr>
        <w:t>с изменением длины и частоты шагов; с перешагиванием через скамейку; в разном темпе под звуковые сигналы.</w:t>
      </w:r>
    </w:p>
    <w:p w14:paraId="676B1C36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2F758F">
        <w:rPr>
          <w:rFonts w:ascii="Times New Roman" w:hAnsi="Times New Roman" w:cs="Times New Roman"/>
          <w:b/>
          <w:i/>
          <w:iCs/>
        </w:rPr>
        <w:t>Бег</w:t>
      </w:r>
      <w:r w:rsidRPr="002F758F">
        <w:rPr>
          <w:rFonts w:ascii="Times New Roman" w:hAnsi="Times New Roman" w:cs="Times New Roman"/>
          <w:i/>
          <w:iCs/>
        </w:rPr>
        <w:t>:</w:t>
      </w:r>
      <w:r w:rsidRPr="002F758F">
        <w:rPr>
          <w:rFonts w:ascii="Times New Roman" w:hAnsi="Times New Roman" w:cs="Times New Roman"/>
        </w:rPr>
        <w:t xml:space="preserve"> челночный бег 3х10 м, эстафетный бег, бег </w:t>
      </w:r>
      <w:r w:rsidRPr="002F758F">
        <w:rPr>
          <w:rFonts w:ascii="Times New Roman" w:hAnsi="Times New Roman" w:cs="Times New Roman"/>
          <w:bCs/>
          <w:iCs/>
        </w:rPr>
        <w:t>с изменением длины и частоты шагов, бег с преодолением препятствия, равномерный, медленный бег до 5 мин, бег из различных исходных положений.</w:t>
      </w:r>
    </w:p>
    <w:p w14:paraId="1326415A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i/>
          <w:iCs/>
        </w:rPr>
        <w:t>Прыжки</w:t>
      </w:r>
      <w:r w:rsidRPr="002F758F">
        <w:rPr>
          <w:rFonts w:ascii="Times New Roman" w:hAnsi="Times New Roman" w:cs="Times New Roman"/>
          <w:i/>
          <w:iCs/>
        </w:rPr>
        <w:t xml:space="preserve">: </w:t>
      </w:r>
      <w:r w:rsidRPr="002F758F">
        <w:rPr>
          <w:rFonts w:ascii="Times New Roman" w:hAnsi="Times New Roman" w:cs="Times New Roman"/>
        </w:rPr>
        <w:t>на одной и двух ногах на месте, с продвижени</w:t>
      </w:r>
      <w:r w:rsidRPr="002F758F">
        <w:rPr>
          <w:rFonts w:ascii="Times New Roman" w:hAnsi="Times New Roman" w:cs="Times New Roman"/>
        </w:rPr>
        <w:softHyphen/>
        <w:t>ем вперёд, , прыжки на двух ногах с поворотом на 180°, спрыгивание и запрыгивание на горку матов (высота 40 см), прыжки через препятст</w:t>
      </w:r>
      <w:r w:rsidRPr="002F758F">
        <w:rPr>
          <w:rFonts w:ascii="Times New Roman" w:hAnsi="Times New Roman" w:cs="Times New Roman"/>
        </w:rPr>
        <w:softHyphen/>
        <w:t>вия, прыжки через скакалку с вращением назад, прыжки в высоту с прямого разбега,  в длину способом «согнув ноги», прыжки в высоту до 60 см.</w:t>
      </w:r>
    </w:p>
    <w:p w14:paraId="3DA5C53B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i/>
          <w:iCs/>
        </w:rPr>
        <w:t>Метание</w:t>
      </w:r>
      <w:r w:rsidRPr="002F758F">
        <w:rPr>
          <w:rFonts w:ascii="Times New Roman" w:hAnsi="Times New Roman" w:cs="Times New Roman"/>
          <w:i/>
          <w:iCs/>
        </w:rPr>
        <w:t xml:space="preserve">: </w:t>
      </w:r>
      <w:r w:rsidRPr="002F758F">
        <w:rPr>
          <w:rFonts w:ascii="Times New Roman" w:hAnsi="Times New Roman" w:cs="Times New Roman"/>
        </w:rPr>
        <w:t>малого мяча в горизонтальную и вертикаль</w:t>
      </w:r>
      <w:r w:rsidRPr="002F758F">
        <w:rPr>
          <w:rFonts w:ascii="Times New Roman" w:hAnsi="Times New Roman" w:cs="Times New Roman"/>
        </w:rPr>
        <w:softHyphen/>
        <w:t>ную цель с расстояния 5 м, метание на дальность и заданное расстояние.</w:t>
      </w:r>
    </w:p>
    <w:p w14:paraId="1B8C305E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i/>
          <w:iCs/>
        </w:rPr>
        <w:t>Броски</w:t>
      </w:r>
      <w:r w:rsidRPr="002F758F">
        <w:rPr>
          <w:rFonts w:ascii="Times New Roman" w:hAnsi="Times New Roman" w:cs="Times New Roman"/>
          <w:i/>
          <w:iCs/>
        </w:rPr>
        <w:t xml:space="preserve">: </w:t>
      </w:r>
      <w:r w:rsidRPr="002F758F">
        <w:rPr>
          <w:rFonts w:ascii="Times New Roman" w:hAnsi="Times New Roman" w:cs="Times New Roman"/>
        </w:rPr>
        <w:t>набивного мяча (1 кг) от груди, из-за головы, снизу вперед-вверх.</w:t>
      </w:r>
    </w:p>
    <w:p w14:paraId="6C284802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 xml:space="preserve">Гимнастика с основами акробатики </w:t>
      </w:r>
    </w:p>
    <w:p w14:paraId="605F67F7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i/>
          <w:iCs/>
        </w:rPr>
        <w:t>Акробатические упражнения</w:t>
      </w:r>
      <w:r w:rsidRPr="002F758F">
        <w:rPr>
          <w:rFonts w:ascii="Times New Roman" w:hAnsi="Times New Roman" w:cs="Times New Roman"/>
          <w:i/>
          <w:iCs/>
        </w:rPr>
        <w:t xml:space="preserve">: </w:t>
      </w:r>
      <w:r w:rsidRPr="002F758F">
        <w:rPr>
          <w:rFonts w:ascii="Times New Roman" w:hAnsi="Times New Roman" w:cs="Times New Roman"/>
        </w:rPr>
        <w:t>два-три ку</w:t>
      </w:r>
      <w:r w:rsidRPr="002F758F">
        <w:rPr>
          <w:rFonts w:ascii="Times New Roman" w:hAnsi="Times New Roman" w:cs="Times New Roman"/>
        </w:rPr>
        <w:softHyphen/>
        <w:t>вырка вперёд, стойка на лопатках  из упора присев, «мост» из положения лежа на спине, перекат назад в группировке с последующей опорой руками за головой.</w:t>
      </w:r>
    </w:p>
    <w:p w14:paraId="472456A8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F758F">
        <w:rPr>
          <w:rFonts w:ascii="Times New Roman" w:hAnsi="Times New Roman" w:cs="Times New Roman"/>
          <w:b/>
          <w:i/>
          <w:iCs/>
        </w:rPr>
        <w:t>Гимнастические упражнения прикладного характера</w:t>
      </w:r>
      <w:r w:rsidRPr="002F758F">
        <w:rPr>
          <w:rFonts w:ascii="Times New Roman" w:hAnsi="Times New Roman" w:cs="Times New Roman"/>
          <w:i/>
          <w:iCs/>
        </w:rPr>
        <w:t xml:space="preserve">: </w:t>
      </w:r>
      <w:r w:rsidRPr="002F758F">
        <w:rPr>
          <w:rFonts w:ascii="Times New Roman" w:hAnsi="Times New Roman" w:cs="Times New Roman"/>
        </w:rPr>
        <w:t>перелезание через препятствие (высота 90 см), ритмические шаги, вис согнув ноги, вис на согнутых руках, преодоление полосы препятствий, переползание по-пластунски.</w:t>
      </w:r>
    </w:p>
    <w:p w14:paraId="581D4266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lastRenderedPageBreak/>
        <w:t xml:space="preserve">Лыжная подготовка </w:t>
      </w:r>
    </w:p>
    <w:p w14:paraId="758914F3" w14:textId="77777777" w:rsidR="000A4DEE" w:rsidRPr="002F758F" w:rsidRDefault="000A4DEE" w:rsidP="000A4DEE">
      <w:pPr>
        <w:pStyle w:val="Style4"/>
        <w:widowControl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Style w:val="FontStyle16"/>
          <w:rFonts w:ascii="Times New Roman" w:hAnsi="Times New Roman" w:cs="Times New Roman"/>
          <w:b/>
          <w:i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Организующие команды и приёмы: </w:t>
      </w:r>
      <w:r w:rsidRPr="002F758F">
        <w:rPr>
          <w:rStyle w:val="FontStyle17"/>
          <w:rFonts w:ascii="Times New Roman" w:hAnsi="Times New Roman" w:cs="Times New Roman"/>
          <w:sz w:val="24"/>
          <w:szCs w:val="24"/>
        </w:rPr>
        <w:t xml:space="preserve">построение в одну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шеренгу с лыжами в руках, перестроение из шеренги в колонну по одному, передвижение с лыжами, держа их на плече или под рукой. </w:t>
      </w: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Способы передвижений на лыжах: 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скользящий шаг, попеременный двухшажный ход. </w:t>
      </w:r>
      <w:r w:rsidRPr="002F758F">
        <w:rPr>
          <w:rStyle w:val="FontStyle16"/>
          <w:rFonts w:ascii="Times New Roman" w:hAnsi="Times New Roman" w:cs="Times New Roman"/>
          <w:b/>
          <w:i/>
          <w:sz w:val="24"/>
          <w:szCs w:val="24"/>
        </w:rPr>
        <w:t xml:space="preserve">Повороты: </w:t>
      </w:r>
      <w:r w:rsidRPr="002F758F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пере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ступанием на месте, в движении. </w:t>
      </w:r>
      <w:r w:rsidRPr="002F758F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Спуск</w:t>
      </w:r>
      <w:r w:rsidRPr="002F758F">
        <w:rPr>
          <w:rStyle w:val="FontStyle17"/>
          <w:rFonts w:ascii="Times New Roman" w:hAnsi="Times New Roman" w:cs="Times New Roman"/>
          <w:sz w:val="24"/>
          <w:szCs w:val="24"/>
        </w:rPr>
        <w:t xml:space="preserve"> в основной, 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низкой стойке. </w:t>
      </w: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Подъём: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«лесенкой», «ёлочкой». </w:t>
      </w: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Торможение </w:t>
      </w:r>
      <w:r w:rsidRPr="002F758F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«плугом»</w:t>
      </w:r>
      <w:r w:rsidRPr="002F758F">
        <w:rPr>
          <w:rStyle w:val="FontStyle16"/>
          <w:rFonts w:ascii="Times New Roman" w:hAnsi="Times New Roman" w:cs="Times New Roman"/>
          <w:b/>
          <w:i/>
          <w:sz w:val="24"/>
          <w:szCs w:val="24"/>
        </w:rPr>
        <w:t>.</w:t>
      </w:r>
    </w:p>
    <w:p w14:paraId="26F59C93" w14:textId="77777777" w:rsidR="000A4DEE" w:rsidRPr="002F758F" w:rsidRDefault="000A4DEE" w:rsidP="000A4DEE">
      <w:pPr>
        <w:pStyle w:val="Style2"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F758F">
        <w:rPr>
          <w:rFonts w:ascii="Times New Roman" w:hAnsi="Times New Roman" w:cs="Times New Roman"/>
          <w:b/>
          <w:bCs/>
        </w:rPr>
        <w:t xml:space="preserve">Подвижные игры </w:t>
      </w:r>
    </w:p>
    <w:p w14:paraId="37847544" w14:textId="77777777" w:rsidR="000A4DEE" w:rsidRPr="002F758F" w:rsidRDefault="000A4DEE" w:rsidP="000A4DEE">
      <w:pPr>
        <w:pStyle w:val="Style4"/>
        <w:widowControl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На материале лёгкой атлетики: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«Вызов номеров»,  «Третий лишний», «Линейная эстафета», «Попади в мяч</w:t>
      </w:r>
      <w:r w:rsidRPr="002F758F">
        <w:rPr>
          <w:rStyle w:val="FontStyle17"/>
          <w:rFonts w:ascii="Times New Roman" w:hAnsi="Times New Roman" w:cs="Times New Roman"/>
          <w:sz w:val="24"/>
          <w:szCs w:val="24"/>
        </w:rPr>
        <w:t>», «Передал-садись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».</w:t>
      </w:r>
    </w:p>
    <w:p w14:paraId="6F937E94" w14:textId="77777777" w:rsidR="000A4DEE" w:rsidRPr="002F758F" w:rsidRDefault="000A4DEE" w:rsidP="000A4DEE">
      <w:pPr>
        <w:pStyle w:val="Style4"/>
        <w:widowControl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На материале гимнастики с основами акробатики: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 xml:space="preserve">«Запрещённое движение», «Невод», </w:t>
      </w:r>
      <w:r w:rsidRPr="002F758F">
        <w:rPr>
          <w:rStyle w:val="FontStyle17"/>
          <w:rFonts w:ascii="Times New Roman" w:hAnsi="Times New Roman" w:cs="Times New Roman"/>
          <w:sz w:val="24"/>
          <w:szCs w:val="24"/>
        </w:rPr>
        <w:t>«Не давай мяч водящему»; «Охот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ники и утки», «Гонка мячей по кругу».</w:t>
      </w:r>
    </w:p>
    <w:p w14:paraId="086BDB8C" w14:textId="77777777" w:rsidR="000A4DEE" w:rsidRPr="002F758F" w:rsidRDefault="000A4DEE" w:rsidP="000A4DEE">
      <w:pPr>
        <w:pStyle w:val="Style4"/>
        <w:widowControl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На материале лыжной подготовки: </w:t>
      </w:r>
      <w:r w:rsidRPr="002F758F">
        <w:rPr>
          <w:rStyle w:val="FontStyle18"/>
          <w:rFonts w:ascii="Times New Roman" w:hAnsi="Times New Roman" w:cs="Times New Roman"/>
          <w:sz w:val="24"/>
          <w:szCs w:val="24"/>
        </w:rPr>
        <w:t>«Воротца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», «Кто дальше?», «Эстафеты на лыжах».</w:t>
      </w:r>
    </w:p>
    <w:p w14:paraId="2CD22D01" w14:textId="77777777" w:rsidR="000A4DEE" w:rsidRPr="002F758F" w:rsidRDefault="000A4DEE" w:rsidP="000A4DEE">
      <w:pPr>
        <w:pStyle w:val="Style4"/>
        <w:widowControl/>
        <w:tabs>
          <w:tab w:val="left" w:pos="142"/>
          <w:tab w:val="left" w:pos="851"/>
          <w:tab w:val="left" w:pos="1134"/>
        </w:tabs>
        <w:spacing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На материале спортивных игр: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выполнение заданий с элементами спортивных игр.</w:t>
      </w:r>
    </w:p>
    <w:p w14:paraId="16153A1C" w14:textId="77777777" w:rsidR="000A4DEE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F758F">
        <w:rPr>
          <w:rStyle w:val="FontStyle15"/>
          <w:rFonts w:ascii="Times New Roman" w:hAnsi="Times New Roman" w:cs="Times New Roman"/>
          <w:sz w:val="24"/>
          <w:szCs w:val="24"/>
        </w:rPr>
        <w:t xml:space="preserve">Национальные игры: </w:t>
      </w:r>
      <w:r w:rsidRPr="002F758F">
        <w:rPr>
          <w:rStyle w:val="FontStyle16"/>
          <w:rFonts w:ascii="Times New Roman" w:hAnsi="Times New Roman" w:cs="Times New Roman"/>
          <w:sz w:val="24"/>
          <w:szCs w:val="24"/>
        </w:rPr>
        <w:t>русская народная «У медведя во бору», белорусская народная игра «Ежик и мыши».</w:t>
      </w:r>
    </w:p>
    <w:p w14:paraId="4763073C" w14:textId="77777777" w:rsidR="000A4DEE" w:rsidRPr="000B5846" w:rsidRDefault="000A4DEE" w:rsidP="000A4D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Pr="000B5846">
        <w:rPr>
          <w:b/>
          <w:bCs/>
          <w:sz w:val="28"/>
          <w:szCs w:val="28"/>
        </w:rPr>
        <w:t>Календарно-тематическое планирование по физической культуре в 3 классе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305"/>
        <w:gridCol w:w="1185"/>
        <w:gridCol w:w="30"/>
        <w:gridCol w:w="15"/>
        <w:gridCol w:w="15"/>
        <w:gridCol w:w="1576"/>
        <w:gridCol w:w="7229"/>
        <w:gridCol w:w="3261"/>
      </w:tblGrid>
      <w:tr w:rsidR="000A4DEE" w:rsidRPr="000B5846" w14:paraId="7FCE37BB" w14:textId="77777777" w:rsidTr="00707DDF">
        <w:trPr>
          <w:trHeight w:val="24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95214" w14:textId="77777777" w:rsidR="000A4DEE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0F6E957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2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8EC0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Дата урока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43F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0B58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C37E3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Корректировка программы</w:t>
            </w:r>
          </w:p>
        </w:tc>
      </w:tr>
      <w:tr w:rsidR="000A4DEE" w:rsidRPr="000B5846" w14:paraId="418E2561" w14:textId="77777777" w:rsidTr="00707DDF">
        <w:trPr>
          <w:trHeight w:val="205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CF7D9" w14:textId="77777777" w:rsidR="000A4DEE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FD8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5DDC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722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A0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B4FB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4DEE" w:rsidRPr="000B5846" w14:paraId="00893BF3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CC46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0FF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9616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859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поведения на занятиях лёгкой атлети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кой и подвижными иг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рами.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1AAF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F374399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D934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E8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F956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412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зарождения физической культуры на территории Древней Руси.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78EA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627C249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93C9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52C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FDD9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756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подготовка и её связь с развитием основных физических качеств.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6A29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1EAB3FD2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53F0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384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BC6D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330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Передвижение по диаго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нали.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6669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201F7B20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2A4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376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0A6A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9FD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Ходьба в разном темпе под звуковые сигналы.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1F92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20CE564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3321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C64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6DD9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ECB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Ходьба с изменением длины и частоты шагов.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685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7EAB4FB8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9283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754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7566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210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Челночный бег 3x10 м.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E374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1E7D9BBC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372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05C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8180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A17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с изменением частоты и длины шагов.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2E81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BC920F4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C40A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4B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4503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B5E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Ходьба с перешагивани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ем через несколько ска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меек.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1398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1D1092CC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1DE7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8E4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BC8A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0F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Прыжки на двух ногах через скакалку, вращая её назад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8848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1FC5D5CD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63A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8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1A25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EFD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Равномерный медленный бег.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8190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1813710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7D74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61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5F39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505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упражнений с гимнастическими палками.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C7F0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9249047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A114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1B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E9CD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B52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Метание теннисного мяча в вертикальную цель.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C47A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FFF2018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FD4B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A53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CE6A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30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высоту с прямого разбега.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74A0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29795EE8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0BB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356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70E1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CDF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Метание теннисного мяча  в горизонтальную цель.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D6FD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ABB8726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ABA2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5C2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F68C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9D3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Прыжки через скакалку на одной ноге, вращая её назад.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700E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7D43DD6A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C8AB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E2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DE0D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4B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Броски набивного мя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ча(1 кг) от груди на дальность.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7AA7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0D7125A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2163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BBE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7862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5BF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Прыжки через ска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калку с продвижени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ем вперёд.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EC56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AE04B9F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C0B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106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A3D6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C5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Преодоление препят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ствий.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97AF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1968D70E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1FB6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C80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0EA2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32C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и ловля волейбольного мяча в парах.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F017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0BA386E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EE1D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DAD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63D3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720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мяча одной рукой от плеча.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A5B3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CB1D70D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999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61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7AD5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31D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и ловля волейбольного мяча в парах.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F886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F7D7F35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E79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0F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AACF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17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мяча одной рукой от плеча.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22B2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7A5AEE3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5F59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538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072A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606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D893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6DA1A12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253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68C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88F6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5EF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поведения на уроках гимнастики.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165C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FEFF654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706C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926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D37C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23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Кувырок вперёд.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13C3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FDF741F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9C12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617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CF4B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F76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Кувырки вперёд.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526D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5BA689D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B2B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D33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0D78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E54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составления комплексов упражне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ний, направленных на развитие физических качеств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DE9A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EA3C619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C35E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148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9FDB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8B4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Стойка на лопатках из упора присев.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62FC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37DCC16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A10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07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489F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ED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«Мост» из положения стоя. Стойка на лопатках из упора присев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53DB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17BA657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B0E5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92E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A533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17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Вис, согнув ноги.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FCA2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5B7F3FD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945D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0E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C0BA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7A0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ритмической гимнастики.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23F0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2DAEB33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7F69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FC3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7791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0AA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Перекат назад в группи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ровке с последующей опорой руками за голо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вой.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C711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FB37B89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E2B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47A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F1FE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3CD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Перелезание через пре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пятствие (высота 90 см).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295A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13CB9C7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7112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17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4A89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A01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 на согнутых руках.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D85A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24F6E0D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FA89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68A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62A9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E45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Переползание по- пластунски.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D1C3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29CCF16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DB1E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CB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6CC3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FB6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Переползание по- пластунски.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D525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DAB9DBB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1660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9E4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C59D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37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Подтягивание из виса лёжа на низкой перекладине.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F988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DE510FA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E03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145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256C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05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Подтягивание из виса лёжа на низкой перекладине.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81A4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41E13CD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911F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5E6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9E3F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7F2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Комбинация из элементов акробатики.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7135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CCD4498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A6A7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9D5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7F65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120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Комбинация из элементов акробатики.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9F5F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70BE718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427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23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2D3C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A9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Полоса препятствий.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F257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19F084D7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D606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43B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A4CF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AF1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Полоса препятствий.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2317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26F39814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E11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A63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45FA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59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Подтягивание из виса лежа на низкой перекладине, подтягивание на высокой перекладине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49DB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2023C30C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DF10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1D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CE0D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925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Подтягивание из виса лежа на низкой перекладине, подтягивание на высокой перекладине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10C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252A2F5A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E61E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8E4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1F0B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BC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5D00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1D3AA565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59D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B97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B1B4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D8E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7C26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729DA5CE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7C65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EFB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91FE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252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03E9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79A15CA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EBB3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55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F28F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6D5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поведения на уроках по лыжной подготовке.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29C7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D705E1E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2D0E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1F8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4CC5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41C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поворотов переступанием на месте.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C316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9AD2EA0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757C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2D9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4811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73D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Поворот переступанием в движении.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B5A1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2772EB1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A86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A5E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32A6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17B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Передвижение    попеременным двухшажным ходом.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EE22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2A7D4E1D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6F01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F67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F79A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1B9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в основной стойке.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B7B1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9F54B55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A699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31B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C7F3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222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в низкой стойке.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2806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0FBA206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7DA2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5DE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699E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BB3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нагрузка и её влияние на частоту сердечных сокращений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DCCE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9828351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398A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C5D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5B9C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820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Подъём «лесенкой».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DEB2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97D3721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49FF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323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7B13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20A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Подъём «Ёлочкой».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ED3B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E909749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8951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DA8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C85E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72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Торможение падением.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230A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6514345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89C9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3B3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8E8E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AEA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Равномерное передви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жение по дистанции.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8F02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5F53E8C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9A6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10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7102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282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Торможение «Плугом».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8D37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B2A334A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D2AD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895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19A4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A7A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изученных способов передвижения на лыжах.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58AC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B0DD42D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E516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E7F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DC41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28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изученных способов передвижения на лыжах.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ADFF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E3EED3E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1A1F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052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5782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82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Спуски и подъёмы изу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ченными способами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CE94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2D5FABB8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014D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D06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79D0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98B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Равномерное передви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жение.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FB00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849B026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82C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79A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B334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65E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Равномерное передви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жение.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0A4A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DB883E3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789F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41E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1738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648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Эстафеты и подвиж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игры на лыжах и санках.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052E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1748E095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888D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14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F329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3B3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Равномерное передви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жение.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FC86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760EA506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659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A7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7298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42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Эстафеты и подвиж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игры на лыжах и санках.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D8A4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735F8ED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DD23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455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F381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64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Техника безопасности на занятиях лёгкой ат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летикой и подвижными играми.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827A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1D28EEFE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B6C0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DAE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7BCE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6E5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длины и массы тела, показателей физических качеств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3CE9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933C037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536F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F13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456A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C4D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мяча одной рукой от плеча.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593C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7EE0BC8C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E65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0BE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7498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558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и ловля волейбольного мяча в парах.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770D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7803C7F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E3BE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5E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467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47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мяча одной рукой от плеча.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F092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4116667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DA79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CC7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88F7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04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и ловля волейбольного мяча в парах.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76B6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2B215A2B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2588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2E7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1D1D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37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и ловля волейбольного мяча в парах.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D26A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1A51BEB2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CFA9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E7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DF4A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774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мяча одной рукой от плеча.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C9DE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7592B27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731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8E6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3E23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8D6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EB8E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27D132E1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91C7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860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1AC1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D98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BF9F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D2C0A52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9A1C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2F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1EB2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62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Смыкание приставны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ми шагами в шеренге.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875C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BA7D887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4C54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3C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A83D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4EB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длину спосо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бом «согнув ноги».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9394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3EA700A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A643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B20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369B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6DE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Прыжки с высоты.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76FD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71777A9B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8D67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B0B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2A25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98E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прыжка в длину способом «согнув ноги».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7CF4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D636FF1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785C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AF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D3C7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89C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Метание малого мяча на дальность.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753B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ACB9AA8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A4FF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666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B654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FE8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Броски набивного мяча (1 кг) из-за головы на дальность.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787A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7DCB98A6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9177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1FF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93A3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8C93" w14:textId="77777777" w:rsidR="000A4DEE" w:rsidRPr="000B5846" w:rsidRDefault="000A4DEE" w:rsidP="00707DDF">
            <w:pPr>
              <w:spacing w:after="0" w:line="240" w:lineRule="auto"/>
              <w:ind w:right="-9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Броски набивного мяча (1 кг) снизу вперёд-вверх.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CC48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5C9754E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080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16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9A4D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C36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Соревновательные упражнения и их отличие от физических упражнений.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3D9D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2D1EAB8D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62DD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732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00FA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93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баскетбольного мяча.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E772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17B963A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80E8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D6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204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FEB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баскетбольного мяча.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C76E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DEB5CCD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EFC0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3A9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E6BA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D4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баскетбольного мяча «змейкой».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FA07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495A295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41C9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609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A457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8ED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баскетбольного мяча «змейкой».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FB95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155AA22E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B0A8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425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1F6D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CA6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баскетбольного мяча от груди двумя ру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ками.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A12A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5EF4C1C7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8EC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BB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9A6C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A3F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баскетбольного мяча от груди двумя ру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ками.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036D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71FDCBD7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AC9C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CDD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24BA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6AF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футбольного мяча.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D2DA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832274A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1E55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827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5A70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016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футбольного мяча.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27DD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C92BEE3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A080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BE5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C1CE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E8E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эле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ментов спортивных игр.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F1DB0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354C52D0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1B02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B00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0805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3B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эле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ментов спортивных игр.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E5F56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0D85E0C9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D6F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C70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036B3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651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на 30 м.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60B2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1941B35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D32C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834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39D28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B0E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Челночный бег 3x10 м.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EFED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60A15164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9F9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32F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173BC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DCD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элементов спортив</w:t>
            </w: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игр.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32E3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CEF5CEF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C5FD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88C4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974C2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211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 и эстафеты.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FB3BE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C04F5A0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D2B1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061F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3C681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46D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 и эстафеты.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DA0F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4DEE" w:rsidRPr="000B5846" w14:paraId="47E52B55" w14:textId="77777777" w:rsidTr="00707DDF">
        <w:trPr>
          <w:trHeight w:val="25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FE96B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961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D0A09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C3A7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 и эстафеты.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CA2FA" w14:textId="77777777" w:rsidR="000A4DEE" w:rsidRPr="000B5846" w:rsidRDefault="000A4DEE" w:rsidP="00707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DBC45E7" w14:textId="77777777" w:rsidR="000A4DEE" w:rsidRDefault="000A4DEE" w:rsidP="000A4DEE"/>
    <w:p w14:paraId="7AD28994" w14:textId="77777777" w:rsidR="000A4DEE" w:rsidRDefault="000A4DEE" w:rsidP="000A4D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sectPr w:rsidR="000A4DEE" w:rsidSect="00AE76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EE"/>
    <w:rsid w:val="00012B52"/>
    <w:rsid w:val="00034534"/>
    <w:rsid w:val="000A4DEE"/>
    <w:rsid w:val="00530A1D"/>
    <w:rsid w:val="005A1E92"/>
    <w:rsid w:val="00A013F8"/>
    <w:rsid w:val="00BB5592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B411"/>
  <w15:docId w15:val="{0F1D5A2B-752E-4265-8845-1060B025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E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0A4DEE"/>
    <w:rPr>
      <w:rFonts w:ascii="Calibri" w:hAnsi="Calibri" w:cs="Calibri"/>
      <w:b/>
      <w:bCs/>
      <w:i/>
      <w:iCs/>
      <w:sz w:val="26"/>
      <w:szCs w:val="26"/>
    </w:rPr>
  </w:style>
  <w:style w:type="character" w:customStyle="1" w:styleId="FontStyle16">
    <w:name w:val="Font Style16"/>
    <w:rsid w:val="000A4DEE"/>
    <w:rPr>
      <w:rFonts w:ascii="Century Schoolbook" w:hAnsi="Century Schoolbook" w:cs="Century Schoolbook"/>
      <w:sz w:val="16"/>
      <w:szCs w:val="16"/>
    </w:rPr>
  </w:style>
  <w:style w:type="character" w:customStyle="1" w:styleId="FontStyle17">
    <w:name w:val="Font Style17"/>
    <w:rsid w:val="000A4DEE"/>
    <w:rPr>
      <w:rFonts w:ascii="Century Schoolbook" w:hAnsi="Century Schoolbook" w:cs="Century Schoolbook"/>
      <w:sz w:val="16"/>
      <w:szCs w:val="16"/>
    </w:rPr>
  </w:style>
  <w:style w:type="character" w:customStyle="1" w:styleId="FontStyle18">
    <w:name w:val="Font Style18"/>
    <w:rsid w:val="000A4DEE"/>
    <w:rPr>
      <w:rFonts w:ascii="Century Schoolbook" w:hAnsi="Century Schoolbook" w:cs="Century Schoolbook"/>
      <w:spacing w:val="20"/>
      <w:sz w:val="16"/>
      <w:szCs w:val="16"/>
    </w:rPr>
  </w:style>
  <w:style w:type="paragraph" w:customStyle="1" w:styleId="Style2">
    <w:name w:val="Style2"/>
    <w:basedOn w:val="a"/>
    <w:rsid w:val="000A4DEE"/>
    <w:pPr>
      <w:widowControl w:val="0"/>
      <w:autoSpaceDE w:val="0"/>
      <w:spacing w:after="0" w:line="277" w:lineRule="exact"/>
      <w:ind w:firstLine="298"/>
    </w:pPr>
    <w:rPr>
      <w:rFonts w:ascii="Century Schoolbook" w:eastAsia="Times New Roman" w:hAnsi="Century Schoolbook"/>
      <w:sz w:val="24"/>
      <w:szCs w:val="24"/>
    </w:rPr>
  </w:style>
  <w:style w:type="paragraph" w:customStyle="1" w:styleId="Style4">
    <w:name w:val="Style4"/>
    <w:basedOn w:val="a"/>
    <w:rsid w:val="000A4DEE"/>
    <w:pPr>
      <w:widowControl w:val="0"/>
      <w:autoSpaceDE w:val="0"/>
      <w:spacing w:after="0" w:line="245" w:lineRule="exact"/>
    </w:pPr>
    <w:rPr>
      <w:rFonts w:ascii="Century Schoolbook" w:eastAsia="Times New Roman" w:hAnsi="Century Schoolbook"/>
      <w:sz w:val="24"/>
      <w:szCs w:val="24"/>
    </w:rPr>
  </w:style>
  <w:style w:type="paragraph" w:styleId="a3">
    <w:name w:val="No Spacing"/>
    <w:uiPriority w:val="1"/>
    <w:qFormat/>
    <w:rsid w:val="000A4DE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2927</Words>
  <Characters>16690</Characters>
  <Application>Microsoft Office Word</Application>
  <DocSecurity>0</DocSecurity>
  <Lines>139</Lines>
  <Paragraphs>39</Paragraphs>
  <ScaleCrop>false</ScaleCrop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Халида Сиразева</cp:lastModifiedBy>
  <cp:revision>4</cp:revision>
  <cp:lastPrinted>2021-09-06T12:18:00Z</cp:lastPrinted>
  <dcterms:created xsi:type="dcterms:W3CDTF">2020-10-01T12:11:00Z</dcterms:created>
  <dcterms:modified xsi:type="dcterms:W3CDTF">2023-09-06T17:17:00Z</dcterms:modified>
</cp:coreProperties>
</file>