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60" w:rsidRPr="005E4F31" w:rsidRDefault="005E4F31" w:rsidP="00E441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inline distT="0" distB="0" distL="0" distR="0">
            <wp:extent cx="5904233" cy="8785860"/>
            <wp:effectExtent l="0" t="0" r="0" b="0"/>
            <wp:docPr id="1" name="Рисунок 1" descr="C:\БИБЛИОТЕКА\флешка моя\биБЛИОТЕКА\ГУЛЬНУР\РП ШР 4КЛ ДЛЯ САЙТА\ВНЕУРОЧКА ЭДЭБИ УКУ 4 КЛ\титут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ИБЛИОТЕКА\флешка моя\биБЛИОТЕКА\ГУЛЬНУР\РП ШР 4КЛ ДЛЯ САЙТА\ВНЕУРОЧКА ЭДЭБИ УКУ 4 КЛ\титут ска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571" cy="879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60" w:rsidRDefault="00025760" w:rsidP="00E441A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A70A3" w:rsidRPr="00CA70A3" w:rsidRDefault="00CA70A3" w:rsidP="009B6E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116E" w:rsidRPr="00551C28" w:rsidRDefault="00CA70A3" w:rsidP="00480EED">
      <w:pPr>
        <w:pStyle w:val="1"/>
        <w:numPr>
          <w:ilvl w:val="0"/>
          <w:numId w:val="35"/>
        </w:numPr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</w:rPr>
      </w:pPr>
      <w:bookmarkStart w:id="0" w:name="_Toc46563814"/>
      <w:bookmarkStart w:id="1" w:name="_GoBack"/>
      <w:bookmarkEnd w:id="1"/>
      <w:r>
        <w:rPr>
          <w:rFonts w:ascii="Times New Roman" w:hAnsi="Times New Roman" w:cs="Times New Roman"/>
          <w:color w:val="auto"/>
        </w:rPr>
        <w:lastRenderedPageBreak/>
        <w:t>П</w:t>
      </w:r>
      <w:r w:rsidR="00625C70" w:rsidRPr="00551C28">
        <w:rPr>
          <w:rFonts w:ascii="Times New Roman" w:hAnsi="Times New Roman" w:cs="Times New Roman"/>
          <w:color w:val="auto"/>
        </w:rPr>
        <w:t>ояснительная записка</w:t>
      </w:r>
      <w:bookmarkEnd w:id="0"/>
    </w:p>
    <w:p w:rsidR="0030614D" w:rsidRPr="00551C28" w:rsidRDefault="0030614D" w:rsidP="0079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1C28">
        <w:rPr>
          <w:rFonts w:ascii="Times New Roman" w:eastAsia="Times New Roman" w:hAnsi="Times New Roman" w:cs="Times New Roman"/>
          <w:sz w:val="28"/>
        </w:rPr>
        <w:t xml:space="preserve">Примерная </w:t>
      </w:r>
      <w:r w:rsidR="00907E0F">
        <w:rPr>
          <w:rFonts w:ascii="Times New Roman" w:eastAsia="Times New Roman" w:hAnsi="Times New Roman" w:cs="Times New Roman"/>
          <w:sz w:val="28"/>
        </w:rPr>
        <w:t>рабочая</w:t>
      </w:r>
      <w:r w:rsidRPr="00551C28">
        <w:rPr>
          <w:rFonts w:ascii="Times New Roman" w:eastAsia="Times New Roman" w:hAnsi="Times New Roman" w:cs="Times New Roman"/>
          <w:sz w:val="28"/>
        </w:rPr>
        <w:t xml:space="preserve"> программа </w:t>
      </w:r>
      <w:r w:rsidR="00907E0F">
        <w:rPr>
          <w:rFonts w:ascii="Times New Roman" w:eastAsia="Times New Roman" w:hAnsi="Times New Roman" w:cs="Times New Roman"/>
          <w:sz w:val="28"/>
        </w:rPr>
        <w:t>по внеурочной деятельности «Мир волшебства татарских сказок» для 4 класса</w:t>
      </w:r>
      <w:r w:rsidRPr="00551C28">
        <w:rPr>
          <w:rFonts w:ascii="Times New Roman" w:eastAsia="Times New Roman" w:hAnsi="Times New Roman" w:cs="Times New Roman"/>
          <w:sz w:val="28"/>
        </w:rPr>
        <w:t xml:space="preserve"> начального общего образования </w:t>
      </w:r>
      <w:r w:rsidR="00482A2C" w:rsidRPr="00551C28">
        <w:rPr>
          <w:rFonts w:ascii="Times New Roman" w:eastAsia="Times New Roman" w:hAnsi="Times New Roman" w:cs="Times New Roman"/>
          <w:sz w:val="28"/>
        </w:rPr>
        <w:t xml:space="preserve">(далее – программа) </w:t>
      </w:r>
      <w:r w:rsidRPr="00551C28">
        <w:rPr>
          <w:rFonts w:ascii="Times New Roman" w:eastAsia="Times New Roman" w:hAnsi="Times New Roman" w:cs="Times New Roman"/>
          <w:color w:val="000000"/>
          <w:sz w:val="28"/>
        </w:rPr>
        <w:t>разработана в соответствии с Федеральным государственным образовательным стандартом начального общего образования</w:t>
      </w:r>
      <w:r w:rsidR="0060573B" w:rsidRPr="00551C2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0614D" w:rsidRPr="00551C28" w:rsidRDefault="0030614D" w:rsidP="00793C1D">
      <w:pPr>
        <w:spacing w:after="0" w:line="360" w:lineRule="auto"/>
        <w:ind w:firstLine="709"/>
        <w:jc w:val="both"/>
        <w:rPr>
          <w:szCs w:val="28"/>
        </w:rPr>
      </w:pPr>
      <w:r w:rsidRPr="00551C28">
        <w:rPr>
          <w:rFonts w:ascii="Times New Roman" w:hAnsi="Times New Roman" w:cs="Times New Roman"/>
          <w:sz w:val="28"/>
        </w:rPr>
        <w:t>Татарский язык – наци</w:t>
      </w:r>
      <w:r w:rsidR="00CF0497" w:rsidRPr="00551C28">
        <w:rPr>
          <w:rFonts w:ascii="Times New Roman" w:hAnsi="Times New Roman" w:cs="Times New Roman"/>
          <w:sz w:val="28"/>
        </w:rPr>
        <w:t xml:space="preserve">ональный язык татарского народа. </w:t>
      </w:r>
      <w:r w:rsidR="00907E0F">
        <w:rPr>
          <w:rFonts w:ascii="Times New Roman" w:hAnsi="Times New Roman" w:cs="Times New Roman"/>
          <w:sz w:val="28"/>
        </w:rPr>
        <w:t>Он</w:t>
      </w:r>
      <w:r w:rsidR="00CF0497" w:rsidRPr="00551C28">
        <w:rPr>
          <w:rFonts w:ascii="Times New Roman" w:hAnsi="Times New Roman" w:cs="Times New Roman"/>
          <w:sz w:val="28"/>
        </w:rPr>
        <w:t xml:space="preserve"> функцио</w:t>
      </w:r>
      <w:r w:rsidR="00907E0F">
        <w:rPr>
          <w:rFonts w:ascii="Times New Roman" w:hAnsi="Times New Roman" w:cs="Times New Roman"/>
          <w:sz w:val="28"/>
        </w:rPr>
        <w:t>нирует</w:t>
      </w:r>
      <w:r w:rsidR="00CF0497" w:rsidRPr="00551C28">
        <w:rPr>
          <w:rFonts w:ascii="Times New Roman" w:hAnsi="Times New Roman" w:cs="Times New Roman"/>
          <w:sz w:val="28"/>
        </w:rPr>
        <w:t xml:space="preserve"> во всех </w:t>
      </w:r>
      <w:r w:rsidR="004A4874" w:rsidRPr="00551C28">
        <w:rPr>
          <w:rFonts w:ascii="Times New Roman" w:hAnsi="Times New Roman" w:cs="Times New Roman"/>
          <w:sz w:val="28"/>
        </w:rPr>
        <w:t xml:space="preserve">сферах жизни общества, создает </w:t>
      </w:r>
      <w:r w:rsidR="00CF0497" w:rsidRPr="00551C28">
        <w:rPr>
          <w:rFonts w:ascii="Times New Roman" w:hAnsi="Times New Roman" w:cs="Times New Roman"/>
          <w:sz w:val="28"/>
        </w:rPr>
        <w:t xml:space="preserve">условия для его сохранения и развития. </w:t>
      </w:r>
      <w:r w:rsidR="00907E0F">
        <w:rPr>
          <w:rFonts w:ascii="Times New Roman" w:eastAsia="Times New Roman" w:hAnsi="Times New Roman" w:cs="Times New Roman"/>
          <w:sz w:val="28"/>
        </w:rPr>
        <w:t xml:space="preserve">Внеурочная деятельность «Мир волшебства татарских сказок» </w:t>
      </w:r>
      <w:r w:rsidR="0060573B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призван</w:t>
      </w:r>
      <w:r w:rsidR="00907E0F">
        <w:rPr>
          <w:rFonts w:ascii="Times New Roman" w:eastAsia="Calibri" w:hAnsi="Times New Roman" w:cs="Times New Roman"/>
          <w:sz w:val="28"/>
          <w:szCs w:val="28"/>
          <w:lang w:val="tt-RU"/>
        </w:rPr>
        <w:t>а</w:t>
      </w:r>
      <w:r w:rsidR="0060573B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развивать </w:t>
      </w:r>
      <w:proofErr w:type="gramStart"/>
      <w:r w:rsidR="0060573B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интеллектуально-познавательные</w:t>
      </w:r>
      <w:proofErr w:type="gramEnd"/>
      <w:r w:rsidR="0060573B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</w:t>
      </w:r>
      <w:r w:rsidR="00F505C4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коммуникативные, </w:t>
      </w:r>
      <w:r w:rsidR="0060573B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художественно-</w:t>
      </w:r>
      <w:r w:rsidR="00096203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эстетические способности обучающихся</w:t>
      </w:r>
      <w:r w:rsidR="0060573B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формировать важнейшие нрав</w:t>
      </w:r>
      <w:r w:rsidR="00CF0497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ственно-этические представления, приобщать личность к родной национальной культуре.</w:t>
      </w:r>
      <w:r w:rsidR="0060573B" w:rsidRPr="00551C28">
        <w:rPr>
          <w:szCs w:val="28"/>
        </w:rPr>
        <w:t xml:space="preserve"> </w:t>
      </w:r>
    </w:p>
    <w:p w:rsidR="00F4116E" w:rsidRPr="00551C28" w:rsidRDefault="00C14D1E" w:rsidP="00793C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Нормативн</w:t>
      </w:r>
      <w:r w:rsidR="00EF3539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ой</w:t>
      </w: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правов</w:t>
      </w:r>
      <w:r w:rsidR="00EF3539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ой</w:t>
      </w: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основ</w:t>
      </w:r>
      <w:r w:rsidR="00EF3539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ой для</w:t>
      </w: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настоящей </w:t>
      </w:r>
      <w:r w:rsidR="00482A2C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программы</w:t>
      </w: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482A2C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стали </w:t>
      </w: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следующие документы</w:t>
      </w:r>
      <w:r w:rsidR="00FC30FD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:</w:t>
      </w:r>
    </w:p>
    <w:p w:rsidR="00FC30FD" w:rsidRPr="00551C28" w:rsidRDefault="00FC30FD" w:rsidP="0079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Федеральный закон от 29 декабря 2012 г. № 273-ФЗ «Об образовании в Российской Федерации»; </w:t>
      </w:r>
    </w:p>
    <w:p w:rsidR="00FC30FD" w:rsidRPr="00551C28" w:rsidRDefault="00FC30FD" w:rsidP="0079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FC30FD" w:rsidRPr="00551C28" w:rsidRDefault="00FC30FD" w:rsidP="0079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Закон Российской Федерации от 25 октября 1991 г. № 1807-1 «О языках народов Российской Федерации»; </w:t>
      </w:r>
    </w:p>
    <w:p w:rsidR="00FC30FD" w:rsidRPr="00551C28" w:rsidRDefault="00FC30FD" w:rsidP="0079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Приказ Министерства образования и науки РФ от 6 октября 2009 г. № 373 </w:t>
      </w:r>
      <w:r w:rsidR="00AE28F3"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</w:t>
      </w: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 утверждении и введении в действие федерального государственного образовательного стандарта начально</w:t>
      </w:r>
      <w:r w:rsidR="00AE28F3"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го общего образования»</w:t>
      </w: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(с изменениями и дополнениями от 31 декабря 2015 г.);</w:t>
      </w:r>
    </w:p>
    <w:p w:rsidR="00FC30FD" w:rsidRPr="00551C28" w:rsidRDefault="00FC30FD" w:rsidP="00793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Приказ Министерства образования и на</w:t>
      </w:r>
      <w:r w:rsidR="00AE28F3"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уки РФ от 28 мая 2014 г. № 594 «</w:t>
      </w: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Об утверждении Порядка разработки примерных основных образовательных программ, проведения их экспертизы и ведения реестра </w:t>
      </w: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примерных ос</w:t>
      </w:r>
      <w:r w:rsidR="00AE28F3"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новных образовательных программ»</w:t>
      </w: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(с изменениями от 9 апреля 2015 г.);</w:t>
      </w:r>
    </w:p>
    <w:p w:rsidR="00616971" w:rsidRPr="00907E0F" w:rsidRDefault="00096203" w:rsidP="00793C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E0F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</w:t>
      </w:r>
      <w:r w:rsidR="00907E0F" w:rsidRPr="00907E0F">
        <w:rPr>
          <w:rFonts w:ascii="Times New Roman" w:eastAsia="Times New Roman" w:hAnsi="Times New Roman" w:cs="Times New Roman"/>
          <w:b/>
          <w:sz w:val="28"/>
        </w:rPr>
        <w:t>внеурочной деятельности «Мир волшебства татарских сказок».</w:t>
      </w:r>
    </w:p>
    <w:p w:rsidR="00D25279" w:rsidRPr="00551C28" w:rsidRDefault="00907E0F" w:rsidP="00907E0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907E0F">
        <w:rPr>
          <w:rFonts w:ascii="Times New Roman" w:eastAsia="Times New Roman" w:hAnsi="Times New Roman" w:cs="Times New Roman"/>
          <w:sz w:val="28"/>
        </w:rPr>
        <w:t>Внеурочная деятельность «Мир волшебства татарских сказок»</w:t>
      </w:r>
      <w:r>
        <w:rPr>
          <w:rFonts w:ascii="Times New Roman" w:eastAsia="Times New Roman" w:hAnsi="Times New Roman" w:cs="Times New Roman"/>
          <w:sz w:val="28"/>
        </w:rPr>
        <w:t xml:space="preserve"> н</w:t>
      </w:r>
      <w:r w:rsidR="00D25279"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аправлен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r w:rsidR="00D25279"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на формирование у младших школьников первоначальных знаний о татарской детской литературе, </w:t>
      </w:r>
      <w:r w:rsidR="00D25279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интереса к чтению, культуры восприятия художественного текста, воспитани</w:t>
      </w:r>
      <w:r w:rsidR="00F9335D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е</w:t>
      </w:r>
      <w:r w:rsidR="00D25279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нравственности</w:t>
      </w:r>
      <w:r w:rsidR="00FB7D36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, л</w:t>
      </w:r>
      <w:r w:rsidR="00D25279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юбви к родному краю, Родине через осознание своей национальной принадлежности. </w:t>
      </w:r>
    </w:p>
    <w:p w:rsidR="00ED6989" w:rsidRPr="00551C28" w:rsidRDefault="00ED6989" w:rsidP="00793C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Основная </w:t>
      </w:r>
      <w:r w:rsidRPr="00907E0F">
        <w:rPr>
          <w:rFonts w:ascii="Times New Roman" w:hAnsi="Times New Roman" w:cs="Times New Roman"/>
          <w:sz w:val="28"/>
          <w:szCs w:val="28"/>
          <w:lang w:val="tt-RU"/>
        </w:rPr>
        <w:t>цель</w:t>
      </w:r>
      <w:r w:rsidR="00907E0F">
        <w:rPr>
          <w:rFonts w:ascii="Times New Roman" w:hAnsi="Times New Roman" w:cs="Times New Roman"/>
          <w:sz w:val="28"/>
          <w:szCs w:val="28"/>
          <w:lang w:val="tt-RU"/>
        </w:rPr>
        <w:t xml:space="preserve"> внурочной деятельности</w:t>
      </w:r>
      <w:r w:rsidR="002E095C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связана с формированием грамотного читателя, который </w:t>
      </w:r>
      <w:r w:rsidR="002E095C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в будущем 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>сможет самостоятельно выбирать к</w:t>
      </w:r>
      <w:r w:rsidR="00274007" w:rsidRPr="00551C28">
        <w:rPr>
          <w:rFonts w:ascii="Times New Roman" w:hAnsi="Times New Roman" w:cs="Times New Roman"/>
          <w:sz w:val="28"/>
          <w:szCs w:val="28"/>
          <w:lang w:val="tt-RU"/>
        </w:rPr>
        <w:t>ниги и пользоваться библиотекой</w:t>
      </w:r>
      <w:r w:rsidR="00BC439B" w:rsidRPr="00551C2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C439B" w:rsidRPr="00551C28">
        <w:rPr>
          <w:rFonts w:ascii="Times New Roman" w:hAnsi="Times New Roman" w:cs="Times New Roman"/>
          <w:sz w:val="28"/>
          <w:szCs w:val="28"/>
          <w:lang w:val="tt-RU"/>
        </w:rPr>
        <w:t>ориентируясь как на собственные предпочтения, так и исходя из поставленной учебной задачи. Также выпускник сможет использовать свою читательскую деятельность как средство для самообразования.</w:t>
      </w:r>
    </w:p>
    <w:p w:rsidR="00ED6989" w:rsidRPr="00551C28" w:rsidRDefault="00ED6989" w:rsidP="00793C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Реализаци</w:t>
      </w:r>
      <w:r w:rsidR="00880185"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</w:t>
      </w: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цели способствует решение следующих </w:t>
      </w:r>
      <w:r w:rsidRPr="00FE255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задач</w:t>
      </w:r>
      <w:r w:rsidRPr="00551C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</w:p>
    <w:p w:rsidR="00F9335D" w:rsidRPr="00551C28" w:rsidRDefault="00F9335D" w:rsidP="00F9335D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51C28">
        <w:rPr>
          <w:rFonts w:ascii="Times New Roman" w:hAnsi="Times New Roman"/>
          <w:bCs/>
          <w:sz w:val="28"/>
          <w:szCs w:val="28"/>
        </w:rPr>
        <w:t>воспитание интереса к чтению и книге, формирование читательского кругозора;</w:t>
      </w:r>
    </w:p>
    <w:p w:rsidR="00883B01" w:rsidRPr="00551C28" w:rsidRDefault="00883B01" w:rsidP="00883B01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51C28">
        <w:rPr>
          <w:rFonts w:ascii="Times New Roman" w:hAnsi="Times New Roman"/>
          <w:bCs/>
          <w:sz w:val="28"/>
          <w:szCs w:val="28"/>
        </w:rPr>
        <w:t>формирование и совершенствование техники чтения вслух и про себя, развитие приемов понимания (восприятия и осмысления) текста</w:t>
      </w:r>
      <w:r w:rsidRPr="00551C28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616971" w:rsidRPr="00551C28" w:rsidRDefault="00616971" w:rsidP="00793C1D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51C28">
        <w:rPr>
          <w:rFonts w:ascii="Times New Roman" w:hAnsi="Times New Roman"/>
          <w:bCs/>
          <w:sz w:val="28"/>
          <w:szCs w:val="28"/>
        </w:rPr>
        <w:t xml:space="preserve">формирование коммуникативных умений </w:t>
      </w:r>
      <w:r w:rsidR="00BC439B" w:rsidRPr="00551C28">
        <w:rPr>
          <w:rFonts w:ascii="Times New Roman" w:hAnsi="Times New Roman"/>
          <w:bCs/>
          <w:sz w:val="28"/>
          <w:szCs w:val="28"/>
          <w:lang w:val="ru-RU"/>
        </w:rPr>
        <w:t>обучающихся</w:t>
      </w:r>
      <w:r w:rsidRPr="00551C28">
        <w:rPr>
          <w:rFonts w:ascii="Times New Roman" w:hAnsi="Times New Roman"/>
          <w:bCs/>
          <w:sz w:val="28"/>
          <w:szCs w:val="28"/>
        </w:rPr>
        <w:t>;</w:t>
      </w:r>
    </w:p>
    <w:p w:rsidR="00ED6989" w:rsidRPr="00551C28" w:rsidRDefault="00ED6989" w:rsidP="00793C1D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51C28">
        <w:rPr>
          <w:rFonts w:ascii="Times New Roman" w:hAnsi="Times New Roman"/>
          <w:iCs/>
          <w:sz w:val="28"/>
          <w:szCs w:val="28"/>
        </w:rPr>
        <w:t xml:space="preserve">развитие </w:t>
      </w:r>
      <w:r w:rsidR="00791ACE" w:rsidRPr="00551C28">
        <w:rPr>
          <w:rFonts w:ascii="Times New Roman" w:hAnsi="Times New Roman"/>
          <w:iCs/>
          <w:sz w:val="28"/>
          <w:szCs w:val="28"/>
        </w:rPr>
        <w:t>устной и письменной речи учащихся на родном (татарском) языке (</w:t>
      </w:r>
      <w:r w:rsidRPr="00551C28">
        <w:rPr>
          <w:rFonts w:ascii="Times New Roman" w:hAnsi="Times New Roman"/>
          <w:iCs/>
          <w:sz w:val="28"/>
          <w:szCs w:val="28"/>
        </w:rPr>
        <w:t>диалогической и монологической</w:t>
      </w:r>
      <w:r w:rsidR="00791ACE" w:rsidRPr="00551C28">
        <w:rPr>
          <w:rFonts w:ascii="Times New Roman" w:hAnsi="Times New Roman"/>
          <w:iCs/>
          <w:sz w:val="28"/>
          <w:szCs w:val="28"/>
        </w:rPr>
        <w:t>)</w:t>
      </w:r>
      <w:r w:rsidRPr="00551C28">
        <w:rPr>
          <w:rFonts w:ascii="Times New Roman" w:hAnsi="Times New Roman"/>
          <w:iCs/>
          <w:sz w:val="28"/>
          <w:szCs w:val="28"/>
        </w:rPr>
        <w:t>;</w:t>
      </w:r>
    </w:p>
    <w:p w:rsidR="00ED6989" w:rsidRPr="00551C28" w:rsidRDefault="00ED6989" w:rsidP="00793C1D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51C28">
        <w:rPr>
          <w:rFonts w:ascii="Times New Roman" w:hAnsi="Times New Roman"/>
          <w:iCs/>
          <w:sz w:val="28"/>
          <w:szCs w:val="28"/>
        </w:rPr>
        <w:t xml:space="preserve">формирование нравственных и эстетических чувств </w:t>
      </w:r>
      <w:r w:rsidR="00BC439B" w:rsidRPr="00551C28">
        <w:rPr>
          <w:rFonts w:ascii="Times New Roman" w:hAnsi="Times New Roman"/>
          <w:bCs/>
          <w:sz w:val="28"/>
          <w:szCs w:val="28"/>
          <w:lang w:val="ru-RU"/>
        </w:rPr>
        <w:t>обучающихся</w:t>
      </w:r>
      <w:r w:rsidRPr="00551C28">
        <w:rPr>
          <w:rFonts w:ascii="Times New Roman" w:hAnsi="Times New Roman"/>
          <w:iCs/>
          <w:sz w:val="28"/>
          <w:szCs w:val="28"/>
        </w:rPr>
        <w:t xml:space="preserve">, обучение пониманию духовной сущности произведений; </w:t>
      </w:r>
    </w:p>
    <w:p w:rsidR="00ED6989" w:rsidRPr="00551C28" w:rsidRDefault="00ED6989" w:rsidP="00793C1D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51C28">
        <w:rPr>
          <w:rFonts w:ascii="Times New Roman" w:hAnsi="Times New Roman"/>
          <w:iCs/>
          <w:sz w:val="28"/>
          <w:szCs w:val="28"/>
        </w:rPr>
        <w:t>развитие способност</w:t>
      </w:r>
      <w:r w:rsidR="00274007" w:rsidRPr="00551C28">
        <w:rPr>
          <w:rFonts w:ascii="Times New Roman" w:hAnsi="Times New Roman"/>
          <w:iCs/>
          <w:sz w:val="28"/>
          <w:szCs w:val="28"/>
          <w:lang w:val="ru-RU"/>
        </w:rPr>
        <w:t>и</w:t>
      </w:r>
      <w:r w:rsidRPr="00551C28">
        <w:rPr>
          <w:rFonts w:ascii="Times New Roman" w:hAnsi="Times New Roman"/>
          <w:iCs/>
          <w:sz w:val="28"/>
          <w:szCs w:val="28"/>
        </w:rPr>
        <w:t xml:space="preserve"> к творческой деятельности на родном </w:t>
      </w:r>
      <w:r w:rsidR="006F1E8D" w:rsidRPr="00551C28">
        <w:rPr>
          <w:rFonts w:ascii="Times New Roman" w:hAnsi="Times New Roman"/>
          <w:iCs/>
          <w:sz w:val="28"/>
          <w:szCs w:val="28"/>
        </w:rPr>
        <w:t xml:space="preserve">(татарском) </w:t>
      </w:r>
      <w:r w:rsidRPr="00551C28">
        <w:rPr>
          <w:rFonts w:ascii="Times New Roman" w:hAnsi="Times New Roman"/>
          <w:iCs/>
          <w:sz w:val="28"/>
          <w:szCs w:val="28"/>
        </w:rPr>
        <w:t>языке.</w:t>
      </w:r>
    </w:p>
    <w:p w:rsidR="00C41857" w:rsidRPr="00551C28" w:rsidRDefault="00FE2554" w:rsidP="00793C1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Таким образом, данная деятельность</w:t>
      </w:r>
      <w:r w:rsidR="006A7F3B" w:rsidRPr="00551C28">
        <w:rPr>
          <w:rFonts w:ascii="Times New Roman" w:hAnsi="Times New Roman"/>
          <w:iCs/>
          <w:sz w:val="28"/>
          <w:szCs w:val="28"/>
        </w:rPr>
        <w:t xml:space="preserve"> подразумевает изучение литературно-художественных произведений</w:t>
      </w:r>
      <w:r w:rsidR="00274007" w:rsidRPr="00551C28">
        <w:rPr>
          <w:rFonts w:ascii="Times New Roman" w:hAnsi="Times New Roman"/>
          <w:iCs/>
          <w:sz w:val="28"/>
          <w:szCs w:val="28"/>
        </w:rPr>
        <w:t>,</w:t>
      </w:r>
      <w:r w:rsidR="006A7F3B" w:rsidRPr="00551C28">
        <w:rPr>
          <w:rFonts w:ascii="Times New Roman" w:hAnsi="Times New Roman"/>
          <w:iCs/>
          <w:sz w:val="28"/>
          <w:szCs w:val="28"/>
        </w:rPr>
        <w:t xml:space="preserve"> с одной стороны, и освоение учащимися речевых навыков и умений</w:t>
      </w:r>
      <w:r w:rsidR="00274007" w:rsidRPr="00551C28">
        <w:rPr>
          <w:rFonts w:ascii="Times New Roman" w:hAnsi="Times New Roman"/>
          <w:iCs/>
          <w:sz w:val="28"/>
          <w:szCs w:val="28"/>
        </w:rPr>
        <w:t xml:space="preserve"> –</w:t>
      </w:r>
      <w:r w:rsidR="006A7F3B" w:rsidRPr="00551C28">
        <w:rPr>
          <w:rFonts w:ascii="Times New Roman" w:hAnsi="Times New Roman"/>
          <w:iCs/>
          <w:sz w:val="28"/>
          <w:szCs w:val="28"/>
        </w:rPr>
        <w:t xml:space="preserve"> с другой. </w:t>
      </w:r>
    </w:p>
    <w:p w:rsidR="00CD43EB" w:rsidRPr="00551C28" w:rsidRDefault="00CD43EB" w:rsidP="0079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28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FE2554">
        <w:rPr>
          <w:rFonts w:ascii="Times New Roman" w:hAnsi="Times New Roman" w:cs="Times New Roman"/>
          <w:sz w:val="28"/>
          <w:szCs w:val="28"/>
        </w:rPr>
        <w:t xml:space="preserve">освоении внеурочной деятельности </w:t>
      </w:r>
      <w:r w:rsidRPr="00551C28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FB7D36" w:rsidRPr="00551C28">
        <w:rPr>
          <w:rFonts w:ascii="Times New Roman" w:hAnsi="Times New Roman" w:cs="Times New Roman"/>
          <w:sz w:val="28"/>
          <w:szCs w:val="28"/>
        </w:rPr>
        <w:t xml:space="preserve"> формируются с</w:t>
      </w:r>
      <w:r w:rsidRPr="00551C28">
        <w:rPr>
          <w:rFonts w:ascii="Times New Roman" w:hAnsi="Times New Roman" w:cs="Times New Roman"/>
          <w:sz w:val="28"/>
          <w:szCs w:val="28"/>
        </w:rPr>
        <w:t>ледующи</w:t>
      </w:r>
      <w:r w:rsidR="00FB7D36" w:rsidRPr="00551C28">
        <w:rPr>
          <w:rFonts w:ascii="Times New Roman" w:hAnsi="Times New Roman" w:cs="Times New Roman"/>
          <w:sz w:val="28"/>
          <w:szCs w:val="28"/>
        </w:rPr>
        <w:t>е компетенции.</w:t>
      </w:r>
    </w:p>
    <w:p w:rsidR="00CD43EB" w:rsidRPr="00551C28" w:rsidRDefault="00CD43EB" w:rsidP="00793C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1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Читательская компетенция </w:t>
      </w:r>
      <w:r w:rsidRPr="00551C28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</w:t>
      </w:r>
      <w:r w:rsidRPr="00551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51C2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551C28">
        <w:rPr>
          <w:rFonts w:ascii="Times New Roman" w:eastAsia="Calibri" w:hAnsi="Times New Roman" w:cs="Times New Roman"/>
          <w:sz w:val="28"/>
          <w:szCs w:val="28"/>
          <w:lang w:eastAsia="ar-SA"/>
        </w:rPr>
        <w:t>работать с текстом,</w:t>
      </w:r>
      <w:r w:rsidRPr="00551C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551C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ориентироваться в содержании текста и понимать его целостный смысл, определять главную тему, определять общую цель и назначение текста, определять назначение разных видов текста, </w:t>
      </w:r>
      <w:r w:rsidRPr="00551C28">
        <w:rPr>
          <w:rFonts w:ascii="Times New Roman" w:eastAsia="Times New Roman" w:hAnsi="Times New Roman" w:cs="Times New Roman"/>
          <w:sz w:val="28"/>
          <w:szCs w:val="28"/>
        </w:rPr>
        <w:t>оформлять свою мысль в монологическое речевое высказывание небольшого объема, читать в соответствующем возрасту темпе и понимать прочитанное, ориентироваться в нравственном содержании прочитанного, осознавать сущность героев, самостоятельно делать выводы</w:t>
      </w:r>
      <w:proofErr w:type="gramEnd"/>
      <w:r w:rsidRPr="00551C28">
        <w:rPr>
          <w:rFonts w:ascii="Times New Roman" w:eastAsia="Times New Roman" w:hAnsi="Times New Roman" w:cs="Times New Roman"/>
          <w:sz w:val="28"/>
          <w:szCs w:val="28"/>
        </w:rPr>
        <w:t>, соотносить поступки героев</w:t>
      </w:r>
      <w:r w:rsidR="00883B01" w:rsidRPr="00551C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3EB" w:rsidRPr="00551C28" w:rsidRDefault="00CD43EB" w:rsidP="00793C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1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Коммуникативная компетенция </w:t>
      </w:r>
      <w:r w:rsidRPr="00551C2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означает</w:t>
      </w:r>
      <w:r w:rsidRPr="00551C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1C28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51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вести диалог в различных коммуникативных ситуациях, соблюдая правила речевого этикета, участвовать в диалоге при обсуждении прочитанного или прослушанного произведения, уметь выступать перед знакомой аудиторией, доказывать собственное мнение, опираясь на текст или собственный опыт, </w:t>
      </w:r>
      <w:r w:rsidRPr="00551C28">
        <w:rPr>
          <w:rFonts w:ascii="Times New Roman" w:hAnsi="Times New Roman" w:cs="Times New Roman"/>
          <w:sz w:val="28"/>
          <w:szCs w:val="28"/>
        </w:rPr>
        <w:t>владеть навыками работы в группе, коллективе, приемами действий в ситуациях общения.</w:t>
      </w:r>
    </w:p>
    <w:p w:rsidR="00CD43EB" w:rsidRPr="00551C28" w:rsidRDefault="00CD43EB" w:rsidP="00793C1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1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Информационная компетенция </w:t>
      </w:r>
      <w:r w:rsidR="00A94FD8" w:rsidRPr="00551C2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предполагает</w:t>
      </w:r>
      <w:r w:rsidRPr="00551C2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A94FD8" w:rsidRPr="00551C28">
        <w:rPr>
          <w:rFonts w:ascii="Times New Roman" w:hAnsi="Times New Roman" w:cs="Times New Roman"/>
          <w:sz w:val="28"/>
          <w:szCs w:val="28"/>
        </w:rPr>
        <w:t>владение навыками работы с ра</w:t>
      </w:r>
      <w:r w:rsidR="00F9335D" w:rsidRPr="00551C28">
        <w:rPr>
          <w:rFonts w:ascii="Times New Roman" w:hAnsi="Times New Roman" w:cs="Times New Roman"/>
          <w:sz w:val="28"/>
          <w:szCs w:val="28"/>
        </w:rPr>
        <w:t>зличными источниками информации –</w:t>
      </w:r>
      <w:r w:rsidR="00A94FD8" w:rsidRPr="00551C28">
        <w:rPr>
          <w:rFonts w:ascii="Times New Roman" w:hAnsi="Times New Roman" w:cs="Times New Roman"/>
          <w:sz w:val="28"/>
          <w:szCs w:val="28"/>
        </w:rPr>
        <w:t xml:space="preserve"> книгами, учебниками, справочниками, энциклопедиями, каталогами, словарями, Интернет</w:t>
      </w:r>
      <w:r w:rsidR="00F9335D" w:rsidRPr="00551C28">
        <w:rPr>
          <w:rFonts w:ascii="Times New Roman" w:hAnsi="Times New Roman" w:cs="Times New Roman"/>
          <w:sz w:val="28"/>
          <w:szCs w:val="28"/>
        </w:rPr>
        <w:t>ом</w:t>
      </w:r>
      <w:r w:rsidR="00A94FD8" w:rsidRPr="00551C28">
        <w:rPr>
          <w:rFonts w:ascii="Times New Roman" w:hAnsi="Times New Roman" w:cs="Times New Roman"/>
          <w:sz w:val="28"/>
          <w:szCs w:val="28"/>
        </w:rPr>
        <w:t xml:space="preserve">; </w:t>
      </w:r>
      <w:r w:rsidRPr="00551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умение самостоятельно </w:t>
      </w:r>
      <w:r w:rsidR="00A94FD8" w:rsidRPr="00551C28">
        <w:rPr>
          <w:rFonts w:ascii="Times New Roman" w:hAnsi="Times New Roman" w:cs="Times New Roman"/>
          <w:sz w:val="28"/>
          <w:szCs w:val="28"/>
        </w:rPr>
        <w:t xml:space="preserve">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ее, </w:t>
      </w:r>
      <w:r w:rsidRPr="00551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ориентироваться в книге по оглавлению, отличить сборник произведений от авторской книги, </w:t>
      </w:r>
      <w:r w:rsidRPr="00551C28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с различными видами текстов</w:t>
      </w:r>
      <w:r w:rsidR="00A94FD8" w:rsidRPr="00551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F3FDB" w:rsidRPr="00551C28" w:rsidRDefault="00CD43EB" w:rsidP="00793C1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551C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en-US"/>
        </w:rPr>
        <w:t xml:space="preserve">Нравственная (социально-нравственная) компетенция </w:t>
      </w:r>
      <w:r w:rsidR="00A94FD8" w:rsidRPr="00551C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bidi="en-US"/>
        </w:rPr>
        <w:t xml:space="preserve">предусматривает </w:t>
      </w:r>
      <w:r w:rsidRPr="00551C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bidi="en-US"/>
        </w:rPr>
        <w:t xml:space="preserve">формирование понятий </w:t>
      </w:r>
      <w:r w:rsidRPr="0055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нравственного характера</w:t>
      </w:r>
      <w:r w:rsidR="00A94FD8" w:rsidRPr="0055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, </w:t>
      </w:r>
      <w:r w:rsidR="00A94FD8" w:rsidRPr="00551C28">
        <w:rPr>
          <w:rFonts w:ascii="Times New Roman" w:hAnsi="Times New Roman" w:cs="Times New Roman"/>
          <w:sz w:val="28"/>
          <w:szCs w:val="28"/>
        </w:rPr>
        <w:t>собственных ценностных ориентиров для своих действий и поступков; способов самоопределения в ситуациях выбора на основе собственных позиций.</w:t>
      </w:r>
    </w:p>
    <w:p w:rsidR="009E500B" w:rsidRPr="00551C28" w:rsidRDefault="009E500B" w:rsidP="0079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28">
        <w:rPr>
          <w:rFonts w:ascii="Times New Roman" w:eastAsia="Times New Roman" w:hAnsi="Times New Roman" w:cs="Times New Roman"/>
          <w:sz w:val="28"/>
        </w:rPr>
        <w:lastRenderedPageBreak/>
        <w:t xml:space="preserve">Содержание учебного предмета 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«Литературное чтение на родном (татарском) языке» представлено в программе разделами </w:t>
      </w:r>
      <w:r w:rsidR="00114065" w:rsidRPr="00551C28">
        <w:rPr>
          <w:rFonts w:ascii="Times New Roman" w:hAnsi="Times New Roman" w:cs="Times New Roman"/>
          <w:sz w:val="28"/>
          <w:szCs w:val="28"/>
          <w:lang w:val="tt-RU"/>
        </w:rPr>
        <w:t>«В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>иды речевой деятельности</w:t>
      </w:r>
      <w:r w:rsidR="00114065" w:rsidRPr="00551C28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114065" w:rsidRPr="00551C28">
        <w:rPr>
          <w:rFonts w:ascii="Times New Roman" w:hAnsi="Times New Roman" w:cs="Times New Roman"/>
          <w:sz w:val="28"/>
          <w:szCs w:val="28"/>
          <w:lang w:val="tt-RU"/>
        </w:rPr>
        <w:t>«Круг детского чтения», «Л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>итературоведческая пропедевтика</w:t>
      </w:r>
      <w:r w:rsidR="00114065" w:rsidRPr="00551C28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114065" w:rsidRPr="00551C28">
        <w:rPr>
          <w:rFonts w:ascii="Times New Roman" w:hAnsi="Times New Roman" w:cs="Times New Roman"/>
          <w:sz w:val="28"/>
          <w:szCs w:val="28"/>
          <w:lang w:val="tt-RU"/>
        </w:rPr>
        <w:t>«Т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>ворческая деятельност</w:t>
      </w:r>
      <w:r w:rsidR="00114065" w:rsidRPr="00551C28">
        <w:rPr>
          <w:rFonts w:ascii="Times New Roman" w:hAnsi="Times New Roman" w:cs="Times New Roman"/>
          <w:sz w:val="28"/>
          <w:szCs w:val="28"/>
          <w:lang w:val="tt-RU"/>
        </w:rPr>
        <w:t>ь».</w:t>
      </w:r>
    </w:p>
    <w:p w:rsidR="00621CCE" w:rsidRPr="00551C28" w:rsidRDefault="00621CCE" w:rsidP="00793C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551C28">
        <w:rPr>
          <w:rFonts w:ascii="Times New Roman" w:eastAsia="Calibri" w:hAnsi="Times New Roman" w:cs="Times New Roman"/>
          <w:b/>
          <w:sz w:val="28"/>
          <w:szCs w:val="28"/>
        </w:rPr>
        <w:t xml:space="preserve">«Виды речевой деятельности» </w:t>
      </w:r>
      <w:r w:rsidRPr="00551C28">
        <w:rPr>
          <w:rFonts w:ascii="Times New Roman" w:eastAsia="Calibri" w:hAnsi="Times New Roman" w:cs="Times New Roman"/>
          <w:sz w:val="28"/>
          <w:szCs w:val="28"/>
        </w:rPr>
        <w:t>включает все виды речевой и читательской деятельности (слуша</w:t>
      </w:r>
      <w:r w:rsidR="0047178B" w:rsidRPr="00551C28">
        <w:rPr>
          <w:rFonts w:ascii="Times New Roman" w:eastAsia="Calibri" w:hAnsi="Times New Roman" w:cs="Times New Roman"/>
          <w:sz w:val="28"/>
          <w:szCs w:val="28"/>
        </w:rPr>
        <w:t>ние</w:t>
      </w:r>
      <w:r w:rsidRPr="00551C28">
        <w:rPr>
          <w:rFonts w:ascii="Times New Roman" w:eastAsia="Calibri" w:hAnsi="Times New Roman" w:cs="Times New Roman"/>
          <w:sz w:val="28"/>
          <w:szCs w:val="28"/>
        </w:rPr>
        <w:t>, ч</w:t>
      </w:r>
      <w:r w:rsidR="0047178B" w:rsidRPr="00551C28">
        <w:rPr>
          <w:rFonts w:ascii="Times New Roman" w:eastAsia="Calibri" w:hAnsi="Times New Roman" w:cs="Times New Roman"/>
          <w:sz w:val="28"/>
          <w:szCs w:val="28"/>
        </w:rPr>
        <w:t>тение</w:t>
      </w:r>
      <w:r w:rsidRPr="00551C28">
        <w:rPr>
          <w:rFonts w:ascii="Times New Roman" w:eastAsia="Calibri" w:hAnsi="Times New Roman" w:cs="Times New Roman"/>
          <w:sz w:val="28"/>
          <w:szCs w:val="28"/>
        </w:rPr>
        <w:t>, говор</w:t>
      </w:r>
      <w:r w:rsidR="0047178B" w:rsidRPr="00551C28">
        <w:rPr>
          <w:rFonts w:ascii="Times New Roman" w:eastAsia="Calibri" w:hAnsi="Times New Roman" w:cs="Times New Roman"/>
          <w:sz w:val="28"/>
          <w:szCs w:val="28"/>
        </w:rPr>
        <w:t xml:space="preserve">ение, </w:t>
      </w:r>
      <w:r w:rsidRPr="00551C28">
        <w:rPr>
          <w:rFonts w:ascii="Times New Roman" w:eastAsia="Calibri" w:hAnsi="Times New Roman" w:cs="Times New Roman"/>
          <w:sz w:val="28"/>
          <w:szCs w:val="28"/>
        </w:rPr>
        <w:t>пис</w:t>
      </w:r>
      <w:r w:rsidR="0047178B" w:rsidRPr="00551C28">
        <w:rPr>
          <w:rFonts w:ascii="Times New Roman" w:eastAsia="Calibri" w:hAnsi="Times New Roman" w:cs="Times New Roman"/>
          <w:sz w:val="28"/>
          <w:szCs w:val="28"/>
        </w:rPr>
        <w:t xml:space="preserve">ьмо), 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работу с </w:t>
      </w:r>
      <w:r w:rsidR="0060573B" w:rsidRPr="00551C28">
        <w:rPr>
          <w:rFonts w:ascii="Times New Roman" w:eastAsia="Calibri" w:hAnsi="Times New Roman" w:cs="Times New Roman"/>
          <w:sz w:val="28"/>
          <w:szCs w:val="28"/>
        </w:rPr>
        <w:t>текстом художественного произведения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178B" w:rsidRPr="00551C28">
        <w:rPr>
          <w:rFonts w:ascii="Times New Roman" w:eastAsia="Calibri" w:hAnsi="Times New Roman" w:cs="Times New Roman"/>
          <w:sz w:val="28"/>
          <w:szCs w:val="28"/>
        </w:rPr>
        <w:t>В процессе реч</w:t>
      </w:r>
      <w:r w:rsidR="00843EA2" w:rsidRPr="00551C28">
        <w:rPr>
          <w:rFonts w:ascii="Times New Roman" w:eastAsia="Calibri" w:hAnsi="Times New Roman" w:cs="Times New Roman"/>
          <w:sz w:val="28"/>
          <w:szCs w:val="28"/>
        </w:rPr>
        <w:t xml:space="preserve">евой деятельности у </w:t>
      </w:r>
      <w:proofErr w:type="gramStart"/>
      <w:r w:rsidR="00843EA2" w:rsidRPr="00551C2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843EA2" w:rsidRPr="00551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1C28">
        <w:rPr>
          <w:rFonts w:ascii="Times New Roman" w:eastAsia="Calibri" w:hAnsi="Times New Roman" w:cs="Times New Roman"/>
          <w:sz w:val="28"/>
          <w:szCs w:val="28"/>
        </w:rPr>
        <w:t>формир</w:t>
      </w:r>
      <w:r w:rsidR="00843EA2" w:rsidRPr="00551C28">
        <w:rPr>
          <w:rFonts w:ascii="Times New Roman" w:eastAsia="Calibri" w:hAnsi="Times New Roman" w:cs="Times New Roman"/>
          <w:sz w:val="28"/>
          <w:szCs w:val="28"/>
        </w:rPr>
        <w:t>уется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 речев</w:t>
      </w:r>
      <w:r w:rsidR="00843EA2" w:rsidRPr="00551C28">
        <w:rPr>
          <w:rFonts w:ascii="Times New Roman" w:eastAsia="Calibri" w:hAnsi="Times New Roman" w:cs="Times New Roman"/>
          <w:sz w:val="28"/>
          <w:szCs w:val="28"/>
        </w:rPr>
        <w:t>ая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 культур</w:t>
      </w:r>
      <w:r w:rsidR="00843EA2" w:rsidRPr="00551C28">
        <w:rPr>
          <w:rFonts w:ascii="Times New Roman" w:eastAsia="Calibri" w:hAnsi="Times New Roman" w:cs="Times New Roman"/>
          <w:sz w:val="28"/>
          <w:szCs w:val="28"/>
        </w:rPr>
        <w:t>а</w:t>
      </w:r>
      <w:r w:rsidR="0047178B" w:rsidRPr="00551C28">
        <w:rPr>
          <w:rFonts w:ascii="Times New Roman" w:eastAsia="Calibri" w:hAnsi="Times New Roman" w:cs="Times New Roman"/>
          <w:sz w:val="28"/>
          <w:szCs w:val="28"/>
        </w:rPr>
        <w:t>,</w:t>
      </w:r>
      <w:r w:rsidR="00843EA2" w:rsidRPr="00551C28">
        <w:rPr>
          <w:rFonts w:ascii="Times New Roman" w:eastAsia="Calibri" w:hAnsi="Times New Roman" w:cs="Times New Roman"/>
          <w:sz w:val="28"/>
          <w:szCs w:val="28"/>
        </w:rPr>
        <w:t xml:space="preserve"> совершенствуются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 коммуникативны</w:t>
      </w:r>
      <w:r w:rsidR="00843EA2" w:rsidRPr="00551C28">
        <w:rPr>
          <w:rFonts w:ascii="Times New Roman" w:eastAsia="Calibri" w:hAnsi="Times New Roman" w:cs="Times New Roman"/>
          <w:sz w:val="28"/>
          <w:szCs w:val="28"/>
        </w:rPr>
        <w:t>е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 w:rsidR="00843EA2" w:rsidRPr="00551C28">
        <w:rPr>
          <w:rFonts w:ascii="Times New Roman" w:eastAsia="Calibri" w:hAnsi="Times New Roman" w:cs="Times New Roman"/>
          <w:sz w:val="28"/>
          <w:szCs w:val="28"/>
        </w:rPr>
        <w:t>и и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 навык чтени</w:t>
      </w:r>
      <w:r w:rsidR="00843EA2" w:rsidRPr="00551C28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621CCE" w:rsidRPr="00551C28" w:rsidRDefault="00700AC9" w:rsidP="00793C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C28">
        <w:rPr>
          <w:rFonts w:ascii="Times New Roman" w:eastAsia="Calibri" w:hAnsi="Times New Roman" w:cs="Times New Roman"/>
          <w:sz w:val="28"/>
          <w:szCs w:val="28"/>
        </w:rPr>
        <w:t>Формирование навыка чтения осуществляется в процессе освоения целостных приемов чтения в пределах слова и словосочетания (чтения целыми словами); овладения приемом интонационного объединения слов в предложения.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CB6" w:rsidRPr="00551C28">
        <w:rPr>
          <w:rFonts w:ascii="Times New Roman" w:eastAsia="Calibri" w:hAnsi="Times New Roman" w:cs="Times New Roman"/>
          <w:sz w:val="28"/>
          <w:szCs w:val="28"/>
        </w:rPr>
        <w:t>В результате у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>велич</w:t>
      </w:r>
      <w:r w:rsidR="00445CB6" w:rsidRPr="00551C28">
        <w:rPr>
          <w:rFonts w:ascii="Times New Roman" w:eastAsia="Calibri" w:hAnsi="Times New Roman" w:cs="Times New Roman"/>
          <w:sz w:val="28"/>
          <w:szCs w:val="28"/>
        </w:rPr>
        <w:t xml:space="preserve">ения 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>скорост</w:t>
      </w:r>
      <w:r w:rsidR="00445CB6" w:rsidRPr="00551C28">
        <w:rPr>
          <w:rFonts w:ascii="Times New Roman" w:eastAsia="Calibri" w:hAnsi="Times New Roman" w:cs="Times New Roman"/>
          <w:sz w:val="28"/>
          <w:szCs w:val="28"/>
        </w:rPr>
        <w:t>и чтения (беглое чтение)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 постепенно </w:t>
      </w:r>
      <w:r w:rsidR="00445CB6" w:rsidRPr="00551C28">
        <w:rPr>
          <w:rFonts w:ascii="Times New Roman" w:eastAsia="Calibri" w:hAnsi="Times New Roman" w:cs="Times New Roman"/>
          <w:sz w:val="28"/>
          <w:szCs w:val="28"/>
        </w:rPr>
        <w:t>осваивается навык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 чтени</w:t>
      </w:r>
      <w:r w:rsidR="00445CB6" w:rsidRPr="00551C28">
        <w:rPr>
          <w:rFonts w:ascii="Times New Roman" w:eastAsia="Calibri" w:hAnsi="Times New Roman" w:cs="Times New Roman"/>
          <w:sz w:val="28"/>
          <w:szCs w:val="28"/>
        </w:rPr>
        <w:t>я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 про себя с воспроизведением содержания прочитанного. </w:t>
      </w:r>
      <w:r w:rsidRPr="00551C28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 постепенно овладевают рациональными приемами чтения и понимания прочитанного, орфоэпическими и интонационными нормами чтения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621CCE" w:rsidRPr="00551C28" w:rsidRDefault="00621CCE" w:rsidP="00793C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Параллельно с формированием навыка беглого, осознанного чтения ведется целенаправленная работа по развитию умения постигать смысл прочитанного, обобщать и выделять главное. </w:t>
      </w:r>
      <w:proofErr w:type="gramStart"/>
      <w:r w:rsidR="00700AC9" w:rsidRPr="00551C28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Pr="00551C28">
        <w:rPr>
          <w:rFonts w:ascii="Times New Roman" w:eastAsia="Calibri" w:hAnsi="Times New Roman" w:cs="Times New Roman"/>
          <w:sz w:val="28"/>
          <w:szCs w:val="28"/>
        </w:rPr>
        <w:t>овладевают приемами выразительного чтения.</w:t>
      </w:r>
      <w:proofErr w:type="gramEnd"/>
    </w:p>
    <w:p w:rsidR="00621CCE" w:rsidRPr="00551C28" w:rsidRDefault="00700AC9" w:rsidP="00793C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Обучение слушанию и говорению ведется параллельно с обучением чтению. При этом </w:t>
      </w:r>
      <w:r w:rsidR="00445CB6" w:rsidRPr="00551C28">
        <w:rPr>
          <w:rFonts w:ascii="Times New Roman" w:eastAsia="Calibri" w:hAnsi="Times New Roman" w:cs="Times New Roman"/>
          <w:sz w:val="28"/>
          <w:szCs w:val="28"/>
        </w:rPr>
        <w:t>с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овершенствуются умения воспринимать на слух высказывание или чтение собеседника, понимать цели речевого высказывания, задавать вопросы по услышанному или прочитанному произведению, высказывать свою точку зрения. </w:t>
      </w:r>
      <w:r w:rsidR="001139A8" w:rsidRPr="00551C28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445CB6" w:rsidRPr="00551C28">
        <w:rPr>
          <w:rFonts w:ascii="Times New Roman" w:eastAsia="Calibri" w:hAnsi="Times New Roman" w:cs="Times New Roman"/>
          <w:sz w:val="28"/>
          <w:szCs w:val="28"/>
        </w:rPr>
        <w:t xml:space="preserve"> знакомятся с 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>продуктивны</w:t>
      </w:r>
      <w:r w:rsidR="00445CB6" w:rsidRPr="00551C28">
        <w:rPr>
          <w:rFonts w:ascii="Times New Roman" w:eastAsia="Calibri" w:hAnsi="Times New Roman" w:cs="Times New Roman"/>
          <w:sz w:val="28"/>
          <w:szCs w:val="28"/>
        </w:rPr>
        <w:t>ми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445CB6" w:rsidRPr="00551C28">
        <w:rPr>
          <w:rFonts w:ascii="Times New Roman" w:eastAsia="Calibri" w:hAnsi="Times New Roman" w:cs="Times New Roman"/>
          <w:sz w:val="28"/>
          <w:szCs w:val="28"/>
        </w:rPr>
        <w:t>ами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 диалога, формул</w:t>
      </w:r>
      <w:r w:rsidR="00445CB6" w:rsidRPr="00551C28">
        <w:rPr>
          <w:rFonts w:ascii="Times New Roman" w:eastAsia="Calibri" w:hAnsi="Times New Roman" w:cs="Times New Roman"/>
          <w:sz w:val="28"/>
          <w:szCs w:val="28"/>
        </w:rPr>
        <w:t>ами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 речевого этикета в условиях учебного и </w:t>
      </w:r>
      <w:proofErr w:type="spellStart"/>
      <w:r w:rsidR="00621CCE" w:rsidRPr="00551C28">
        <w:rPr>
          <w:rFonts w:ascii="Times New Roman" w:eastAsia="Calibri" w:hAnsi="Times New Roman" w:cs="Times New Roman"/>
          <w:sz w:val="28"/>
          <w:szCs w:val="28"/>
        </w:rPr>
        <w:t>внеучебного</w:t>
      </w:r>
      <w:proofErr w:type="spellEnd"/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 общения. Знакомство с особенностями 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национального этикета и общения людей проводится на основе литературных (фольклорных и 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авторских) произведений. Совершенствуется монологическая речь </w:t>
      </w:r>
      <w:proofErr w:type="gramStart"/>
      <w:r w:rsidRPr="00551C2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 (с опорой на авторский текст, предложенную тему или проблему для обсуждения), целенаправленно пополняется активный словарный запас. Обучающиеся осваивают навык сжатого, выборочного и полного пересказа прочитанного или услышанного произведения.</w:t>
      </w:r>
    </w:p>
    <w:p w:rsidR="00621CCE" w:rsidRPr="00551C28" w:rsidRDefault="00700AC9" w:rsidP="00793C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В результате работы с текстом художественного произведения у обучающихся совершенствуется представление о текстах (описание, рассуждение, повествование); они сравнивают художественные, учебные и научно-познавательные тексты, учатся соотносить заглавие с содержанием текста, его темой, главной мыслью; овладевают такими речевыми умениями, как деление текста на части, </w:t>
      </w:r>
      <w:proofErr w:type="spellStart"/>
      <w:r w:rsidRPr="00551C28">
        <w:rPr>
          <w:rFonts w:ascii="Times New Roman" w:eastAsia="Calibri" w:hAnsi="Times New Roman" w:cs="Times New Roman"/>
          <w:sz w:val="28"/>
          <w:szCs w:val="28"/>
        </w:rPr>
        <w:t>озаглавливание</w:t>
      </w:r>
      <w:proofErr w:type="spellEnd"/>
      <w:r w:rsidRPr="00551C28">
        <w:rPr>
          <w:rFonts w:ascii="Times New Roman" w:eastAsia="Calibri" w:hAnsi="Times New Roman" w:cs="Times New Roman"/>
          <w:sz w:val="28"/>
          <w:szCs w:val="28"/>
        </w:rPr>
        <w:t>, составление плана, различение главной и второстепенной информации в тексте.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621CCE" w:rsidRPr="00551C28" w:rsidRDefault="00C26570" w:rsidP="00793C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В раздел </w:t>
      </w:r>
      <w:r w:rsidRPr="00551C28">
        <w:rPr>
          <w:rFonts w:ascii="Times New Roman" w:eastAsia="Calibri" w:hAnsi="Times New Roman" w:cs="Times New Roman"/>
          <w:b/>
          <w:sz w:val="28"/>
          <w:szCs w:val="28"/>
        </w:rPr>
        <w:t xml:space="preserve">«Круг детского чтения» 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входят </w:t>
      </w:r>
      <w:r w:rsidRPr="00551C28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устного народного творчества: считалки, </w:t>
      </w:r>
      <w:proofErr w:type="spellStart"/>
      <w:r w:rsidRPr="00551C28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551C28">
        <w:rPr>
          <w:rFonts w:ascii="Times New Roman" w:eastAsia="Times New Roman" w:hAnsi="Times New Roman" w:cs="Times New Roman"/>
          <w:sz w:val="28"/>
          <w:szCs w:val="28"/>
        </w:rPr>
        <w:t xml:space="preserve">, пословицы, поговорки, загадки, </w:t>
      </w:r>
      <w:proofErr w:type="spellStart"/>
      <w:r w:rsidRPr="00551C28">
        <w:rPr>
          <w:rFonts w:ascii="Times New Roman" w:eastAsia="Times New Roman" w:hAnsi="Times New Roman" w:cs="Times New Roman"/>
          <w:sz w:val="28"/>
          <w:szCs w:val="28"/>
        </w:rPr>
        <w:t>мэзэки</w:t>
      </w:r>
      <w:proofErr w:type="spellEnd"/>
      <w:r w:rsidRPr="00551C28">
        <w:rPr>
          <w:rFonts w:ascii="Times New Roman" w:eastAsia="Times New Roman" w:hAnsi="Times New Roman" w:cs="Times New Roman"/>
          <w:sz w:val="28"/>
          <w:szCs w:val="28"/>
        </w:rPr>
        <w:t xml:space="preserve"> (народные татарские шутки), сказки;</w:t>
      </w:r>
      <w:r w:rsidR="00621CCE" w:rsidRPr="00551C2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</w:t>
      </w:r>
      <w:r w:rsidR="00843EA2" w:rsidRPr="00551C28">
        <w:rPr>
          <w:rFonts w:ascii="Times New Roman" w:eastAsia="Times New Roman" w:hAnsi="Times New Roman" w:cs="Times New Roman"/>
          <w:sz w:val="28"/>
          <w:szCs w:val="28"/>
        </w:rPr>
        <w:t xml:space="preserve"> родной</w:t>
      </w:r>
      <w:r w:rsidR="00621CCE" w:rsidRPr="00551C28">
        <w:rPr>
          <w:rFonts w:ascii="Times New Roman" w:eastAsia="Times New Roman" w:hAnsi="Times New Roman" w:cs="Times New Roman"/>
          <w:sz w:val="28"/>
          <w:szCs w:val="28"/>
        </w:rPr>
        <w:t xml:space="preserve"> детской</w:t>
      </w:r>
      <w:r w:rsidR="00843EA2" w:rsidRPr="00551C28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621CCE" w:rsidRPr="00551C28">
        <w:rPr>
          <w:rFonts w:ascii="Times New Roman" w:eastAsia="Times New Roman" w:hAnsi="Times New Roman" w:cs="Times New Roman"/>
          <w:sz w:val="28"/>
          <w:szCs w:val="28"/>
        </w:rPr>
        <w:t>итературы</w:t>
      </w:r>
      <w:r w:rsidR="0089008D" w:rsidRPr="00551C2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. 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базовые для начальной школы литературные жанры: </w:t>
      </w:r>
      <w:r w:rsidR="00883B01" w:rsidRPr="00551C28">
        <w:rPr>
          <w:rFonts w:ascii="Times New Roman" w:eastAsia="Calibri" w:hAnsi="Times New Roman" w:cs="Times New Roman"/>
          <w:sz w:val="28"/>
          <w:szCs w:val="28"/>
        </w:rPr>
        <w:t>сказки, стихи, рассказы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1CCE" w:rsidRPr="00551C28" w:rsidRDefault="00843EA2" w:rsidP="00793C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работают с книгами, учатся выбирать их </w:t>
      </w:r>
      <w:r w:rsidR="00C26570" w:rsidRPr="00551C28">
        <w:rPr>
          <w:rFonts w:ascii="Times New Roman" w:eastAsia="Calibri" w:hAnsi="Times New Roman" w:cs="Times New Roman"/>
          <w:sz w:val="28"/>
          <w:szCs w:val="28"/>
        </w:rPr>
        <w:t>в соответствии со своими интересами.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 Новые книги пополняют знания об окружающем мире, жизни сверстников</w:t>
      </w:r>
      <w:r w:rsidR="0060573B" w:rsidRPr="00551C28">
        <w:rPr>
          <w:rFonts w:ascii="Times New Roman" w:eastAsia="Calibri" w:hAnsi="Times New Roman" w:cs="Times New Roman"/>
          <w:sz w:val="28"/>
          <w:szCs w:val="28"/>
        </w:rPr>
        <w:t>, об их отношении друг к другу,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 к Родине</w:t>
      </w:r>
      <w:r w:rsidR="0060573B" w:rsidRPr="00551C28">
        <w:rPr>
          <w:rFonts w:ascii="Times New Roman" w:eastAsia="Calibri" w:hAnsi="Times New Roman" w:cs="Times New Roman"/>
          <w:sz w:val="28"/>
          <w:szCs w:val="28"/>
        </w:rPr>
        <w:t>, к родителям</w:t>
      </w:r>
      <w:r w:rsidR="00621CCE" w:rsidRPr="00551C2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21CCE" w:rsidRPr="00551C28" w:rsidRDefault="00621CCE" w:rsidP="00793C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551C28">
        <w:rPr>
          <w:rFonts w:ascii="Times New Roman" w:eastAsia="Calibri" w:hAnsi="Times New Roman" w:cs="Times New Roman"/>
          <w:b/>
          <w:sz w:val="28"/>
          <w:szCs w:val="28"/>
        </w:rPr>
        <w:t>«Литературоведческая пропедевтика».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3EA2" w:rsidRPr="00551C28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получают первоначальные представления о главной теме, идее (основной мысли) читаемого литературного произведения, </w:t>
      </w:r>
      <w:r w:rsidR="00C26570" w:rsidRPr="00551C28">
        <w:rPr>
          <w:rFonts w:ascii="Times New Roman" w:eastAsia="Calibri" w:hAnsi="Times New Roman" w:cs="Times New Roman"/>
          <w:sz w:val="28"/>
          <w:szCs w:val="28"/>
        </w:rPr>
        <w:t xml:space="preserve">о таких литературных жанрах, как рассказ, стихотворение, сказка; об 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особенностях малых фольклорных жанров (загадка, </w:t>
      </w:r>
      <w:r w:rsidR="00DD189B" w:rsidRPr="00551C28">
        <w:rPr>
          <w:rFonts w:ascii="Times New Roman" w:eastAsia="Calibri" w:hAnsi="Times New Roman" w:cs="Times New Roman"/>
          <w:sz w:val="28"/>
          <w:szCs w:val="28"/>
        </w:rPr>
        <w:t xml:space="preserve">поговорка, </w:t>
      </w:r>
      <w:r w:rsidRPr="00551C28">
        <w:rPr>
          <w:rFonts w:ascii="Times New Roman" w:eastAsia="Calibri" w:hAnsi="Times New Roman" w:cs="Times New Roman"/>
          <w:sz w:val="28"/>
          <w:szCs w:val="28"/>
        </w:rPr>
        <w:t>пословица, считалка</w:t>
      </w:r>
      <w:r w:rsidR="007B0DE7" w:rsidRPr="00551C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B0DE7" w:rsidRPr="00551C28">
        <w:rPr>
          <w:rFonts w:ascii="Times New Roman" w:eastAsia="Calibri" w:hAnsi="Times New Roman" w:cs="Times New Roman"/>
          <w:sz w:val="28"/>
          <w:szCs w:val="28"/>
        </w:rPr>
        <w:t>закличка</w:t>
      </w:r>
      <w:proofErr w:type="spellEnd"/>
      <w:r w:rsidR="0047178B" w:rsidRPr="00551C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7178B" w:rsidRPr="00551C28">
        <w:rPr>
          <w:rFonts w:ascii="Times New Roman" w:eastAsia="Calibri" w:hAnsi="Times New Roman" w:cs="Times New Roman"/>
          <w:sz w:val="28"/>
          <w:szCs w:val="28"/>
        </w:rPr>
        <w:t>мэзэк</w:t>
      </w:r>
      <w:proofErr w:type="spellEnd"/>
      <w:r w:rsidR="002D233C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(татарская народная шутка</w:t>
      </w:r>
      <w:r w:rsidRPr="00551C28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570" w:rsidRPr="00551C28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учатся </w:t>
      </w:r>
      <w:r w:rsidR="00C26570" w:rsidRPr="00551C28">
        <w:rPr>
          <w:rFonts w:ascii="Times New Roman" w:eastAsia="Calibri" w:hAnsi="Times New Roman" w:cs="Times New Roman"/>
          <w:sz w:val="28"/>
          <w:szCs w:val="28"/>
        </w:rPr>
        <w:t xml:space="preserve">определять </w:t>
      </w:r>
      <w:r w:rsidR="00C26570" w:rsidRPr="00551C28">
        <w:rPr>
          <w:rFonts w:ascii="Times New Roman" w:eastAsia="Calibri" w:hAnsi="Times New Roman" w:cs="Times New Roman"/>
          <w:sz w:val="28"/>
          <w:szCs w:val="28"/>
        </w:rPr>
        <w:lastRenderedPageBreak/>
        <w:t>изобразительно-выразительные средства словесного искусства (синонимы, ант</w:t>
      </w:r>
      <w:r w:rsidR="002D233C" w:rsidRPr="00551C28">
        <w:rPr>
          <w:rFonts w:ascii="Times New Roman" w:eastAsia="Calibri" w:hAnsi="Times New Roman" w:cs="Times New Roman"/>
          <w:sz w:val="28"/>
          <w:szCs w:val="28"/>
        </w:rPr>
        <w:t>онимы, сравнения, олицетворения</w:t>
      </w:r>
      <w:r w:rsidR="00C26570" w:rsidRPr="00551C28">
        <w:rPr>
          <w:rFonts w:ascii="Times New Roman" w:eastAsia="Calibri" w:hAnsi="Times New Roman" w:cs="Times New Roman"/>
          <w:sz w:val="28"/>
          <w:szCs w:val="28"/>
        </w:rPr>
        <w:t>).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1CCE" w:rsidRPr="00551C28" w:rsidRDefault="00621CCE" w:rsidP="00793C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При анализе художественного текста на первый план выдвигается художественный образ (без </w:t>
      </w:r>
      <w:r w:rsidR="0067431B" w:rsidRPr="00551C28">
        <w:rPr>
          <w:rFonts w:ascii="Times New Roman" w:eastAsia="Calibri" w:hAnsi="Times New Roman" w:cs="Times New Roman"/>
          <w:sz w:val="28"/>
          <w:szCs w:val="28"/>
        </w:rPr>
        <w:t xml:space="preserve">освоения 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термина). </w:t>
      </w:r>
      <w:proofErr w:type="gramStart"/>
      <w:r w:rsidR="006D413C" w:rsidRPr="00551C28">
        <w:rPr>
          <w:rFonts w:ascii="Times New Roman" w:eastAsia="Calibri" w:hAnsi="Times New Roman" w:cs="Times New Roman"/>
          <w:sz w:val="28"/>
          <w:szCs w:val="28"/>
        </w:rPr>
        <w:t>Сравнивая художественный текст с научно-познавательным, обучающиеся осознают, что художественный текст не только познавателен и интересен, но является произведением словесного искусства.</w:t>
      </w:r>
      <w:proofErr w:type="gramEnd"/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 Слово становится объектом внимания читателя и осмысливается как средство создания словесно-художественного образа, </w:t>
      </w:r>
      <w:r w:rsidR="00883B01" w:rsidRPr="00551C28">
        <w:rPr>
          <w:rFonts w:ascii="Times New Roman" w:eastAsia="Calibri" w:hAnsi="Times New Roman" w:cs="Times New Roman"/>
          <w:sz w:val="28"/>
          <w:szCs w:val="28"/>
        </w:rPr>
        <w:t>посредством которого</w:t>
      </w: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 автор выражает свои мысли и чувства.</w:t>
      </w:r>
    </w:p>
    <w:p w:rsidR="00621CCE" w:rsidRPr="00551C28" w:rsidRDefault="00843EA2" w:rsidP="00793C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621CCE"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 разные виды пересказ</w:t>
      </w:r>
      <w:r w:rsidR="00655D1B"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1CCE"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текста: подробный (с использованием образных слов и выражений), выборочный и </w:t>
      </w:r>
      <w:r w:rsidR="00A779DF"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сжатый</w:t>
      </w:r>
      <w:r w:rsidR="00621CCE"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(передача основных мыслей).</w:t>
      </w:r>
    </w:p>
    <w:p w:rsidR="00621CCE" w:rsidRPr="00551C28" w:rsidRDefault="00621CCE" w:rsidP="00793C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чтения и анализа прочитанного текста </w:t>
      </w:r>
      <w:r w:rsidR="00843EA2"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621CCE" w:rsidRPr="00551C28" w:rsidRDefault="00621CCE" w:rsidP="00793C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28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551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«Творческая деятельность обучающихся (на основе литературных произведений)» </w:t>
      </w:r>
      <w:r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раскрывает приемы и способы деятельности, которые помогут </w:t>
      </w:r>
      <w:r w:rsidR="00843EA2"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 воспринимать художественное произведение и проявлять собственные творческие способности. При работе с художественным текстом используется жизненный, конкретно-чувственный опыт обучающегося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нравственно-эстетического отношения к действительности. Обучающиеся выбирают произведения (отрывки из них) для чтения по ролям, словесного рисования, </w:t>
      </w:r>
      <w:proofErr w:type="spellStart"/>
      <w:r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декламации, выступают в роли актеров, режиссеров и художников</w:t>
      </w:r>
      <w:r w:rsidR="006B19E7"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 сочинения, стихи и сказки, у </w:t>
      </w:r>
      <w:r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них развивается интерес к литературному творчеству писателей</w:t>
      </w:r>
      <w:r w:rsidR="00655D1B"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создавших произведения</w:t>
      </w:r>
      <w:r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словесного искусства. </w:t>
      </w:r>
    </w:p>
    <w:p w:rsidR="00941FDA" w:rsidRPr="00551C28" w:rsidRDefault="00941FDA" w:rsidP="0079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В результате обучения в начальной школе будет обеспечена готовность </w:t>
      </w:r>
      <w:r w:rsidR="00843EA2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обучающихся 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>к получению дальнейшего образования в основной школе и достигнут необходимый уровень их общекультурного и литературного развития.</w:t>
      </w:r>
    </w:p>
    <w:p w:rsidR="00400DD9" w:rsidRPr="00551C28" w:rsidRDefault="00843EA2" w:rsidP="00793C1D">
      <w:pPr>
        <w:pStyle w:val="aa"/>
        <w:tabs>
          <w:tab w:val="left" w:pos="993"/>
        </w:tabs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51C28">
        <w:rPr>
          <w:rFonts w:ascii="Times New Roman" w:hAnsi="Times New Roman"/>
          <w:b/>
          <w:iCs/>
          <w:sz w:val="28"/>
          <w:szCs w:val="28"/>
          <w:lang w:val="ru-RU"/>
        </w:rPr>
        <w:t>Место учебного предмета в учебном плане</w:t>
      </w:r>
    </w:p>
    <w:p w:rsidR="00845089" w:rsidRPr="00551C28" w:rsidRDefault="00FE2554" w:rsidP="00623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На освоение внеурочной деятельности “Мир волшебства татарских сказок”</w:t>
      </w:r>
      <w:r w:rsidR="00F4116E" w:rsidRPr="00551C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 отводится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0,5</w:t>
      </w:r>
      <w:r w:rsidR="00F4116E" w:rsidRPr="00551C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ов</w:t>
      </w:r>
      <w:r w:rsidR="00F4116E" w:rsidRPr="00551C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 в неделю </w:t>
      </w:r>
      <w:r w:rsidR="00480EE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, 17ч в год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в 4 классе.</w:t>
      </w:r>
      <w:r w:rsidR="00F4116E" w:rsidRPr="00551C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</w:p>
    <w:p w:rsidR="00634812" w:rsidRPr="00551C28" w:rsidRDefault="00625C70" w:rsidP="00634812">
      <w:pPr>
        <w:pStyle w:val="1"/>
        <w:numPr>
          <w:ilvl w:val="0"/>
          <w:numId w:val="35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2" w:name="_Toc46563815"/>
      <w:r w:rsidRPr="00551C28">
        <w:rPr>
          <w:rFonts w:ascii="Times New Roman" w:hAnsi="Times New Roman" w:cs="Times New Roman"/>
          <w:color w:val="auto"/>
        </w:rPr>
        <w:t>Планируемые результаты освоения учебного предмета</w:t>
      </w:r>
      <w:bookmarkEnd w:id="2"/>
    </w:p>
    <w:p w:rsidR="007F3B1A" w:rsidRPr="00551C28" w:rsidRDefault="007F3B1A" w:rsidP="00793C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обеспечивает достижение выпускниками начальной школы</w:t>
      </w:r>
      <w:r w:rsidRPr="00551C28">
        <w:rPr>
          <w:rFonts w:ascii="Times New Roman" w:hAnsi="Times New Roman" w:cs="Times New Roman"/>
          <w:sz w:val="28"/>
          <w:szCs w:val="28"/>
        </w:rPr>
        <w:t xml:space="preserve"> определенных личностных, </w:t>
      </w:r>
      <w:proofErr w:type="spellStart"/>
      <w:r w:rsidRPr="00551C2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1C28">
        <w:rPr>
          <w:rFonts w:ascii="Times New Roman" w:hAnsi="Times New Roman" w:cs="Times New Roman"/>
          <w:sz w:val="28"/>
          <w:szCs w:val="28"/>
        </w:rPr>
        <w:t xml:space="preserve"> и предметных</w:t>
      </w:r>
      <w:r w:rsidRPr="005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:rsidR="00277A3F" w:rsidRPr="00551C28" w:rsidRDefault="007F3B1A" w:rsidP="00793C1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Times New Roman" w:hAnsi="Times New Roman" w:cs="Times New Roman"/>
          <w:b/>
          <w:sz w:val="28"/>
          <w:lang w:bidi="en-US"/>
        </w:rPr>
        <w:t>Личностные результаты</w:t>
      </w:r>
    </w:p>
    <w:p w:rsidR="00277A3F" w:rsidRPr="00551C28" w:rsidRDefault="00277A3F" w:rsidP="00793C1D">
      <w:pPr>
        <w:spacing w:after="0" w:line="36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У выпускника будут сформированы:</w:t>
      </w:r>
    </w:p>
    <w:p w:rsidR="00855C1C" w:rsidRPr="00551C28" w:rsidRDefault="00277A3F" w:rsidP="00855C1C">
      <w:pPr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855C1C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представления о Родине, о людях, окружающем мире, культуре, понятиях добра и зла, дружбе, честности;</w:t>
      </w:r>
    </w:p>
    <w:p w:rsidR="00277A3F" w:rsidRPr="00551C28" w:rsidRDefault="00277A3F" w:rsidP="00855C1C">
      <w:pPr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понимание </w:t>
      </w:r>
      <w:r w:rsidRPr="00551C2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этнической и общероссийской гражданской идентичности,  чувств</w:t>
      </w:r>
      <w:r w:rsidR="00B06B41" w:rsidRPr="00551C2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</w:t>
      </w:r>
      <w:r w:rsidRPr="00551C2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гордости за свою большую и малую Родину, ее историю и культуру; </w:t>
      </w:r>
    </w:p>
    <w:p w:rsidR="00277A3F" w:rsidRPr="00551C28" w:rsidRDefault="00277A3F" w:rsidP="00855C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– умение находить в произведениях отражение нравственно-этической системы ценностей (доброта, любовь к семье, уважение к близким, забота</w:t>
      </w:r>
      <w:r w:rsidR="00636BB4"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о старших и младших), видеть п</w:t>
      </w: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рекрасное;</w:t>
      </w:r>
    </w:p>
    <w:p w:rsidR="00277A3F" w:rsidRPr="00551C28" w:rsidRDefault="00277A3F" w:rsidP="00855C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– умение видеть красоту природы родного края, чувствовать ответственность за мир природы;</w:t>
      </w:r>
    </w:p>
    <w:p w:rsidR="00277A3F" w:rsidRPr="00551C28" w:rsidRDefault="00277A3F" w:rsidP="00855C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– уважительное отношение к семейным ценностям, сопереживание чувствам других людей;</w:t>
      </w:r>
    </w:p>
    <w:p w:rsidR="00277A3F" w:rsidRPr="00551C28" w:rsidRDefault="00277A3F" w:rsidP="00855C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– понимание значения здорового образа жизни и спорта в жизни людей.</w:t>
      </w:r>
    </w:p>
    <w:p w:rsidR="00277A3F" w:rsidRPr="00551C28" w:rsidRDefault="00277A3F" w:rsidP="00793C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i/>
          <w:sz w:val="28"/>
          <w:szCs w:val="28"/>
          <w:lang w:val="tt-RU"/>
        </w:rPr>
        <w:t>Выпускник получит возможность для формирования:</w:t>
      </w:r>
    </w:p>
    <w:p w:rsidR="00F81A4E" w:rsidRPr="00551C28" w:rsidRDefault="00F81A4E" w:rsidP="00F81A4E">
      <w:pPr>
        <w:pStyle w:val="aa"/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51C28">
        <w:rPr>
          <w:rFonts w:ascii="Times New Roman" w:hAnsi="Times New Roman"/>
          <w:bCs/>
          <w:i/>
          <w:sz w:val="28"/>
          <w:szCs w:val="28"/>
        </w:rPr>
        <w:lastRenderedPageBreak/>
        <w:t>мотивации к учебной деятельности, понимани</w:t>
      </w:r>
      <w:r w:rsidRPr="00551C28">
        <w:rPr>
          <w:rFonts w:ascii="Times New Roman" w:hAnsi="Times New Roman"/>
          <w:bCs/>
          <w:i/>
          <w:sz w:val="28"/>
          <w:szCs w:val="28"/>
          <w:lang w:val="ru-RU"/>
        </w:rPr>
        <w:t>я</w:t>
      </w:r>
      <w:r w:rsidRPr="00551C28">
        <w:rPr>
          <w:rFonts w:ascii="Times New Roman" w:hAnsi="Times New Roman"/>
          <w:bCs/>
          <w:i/>
          <w:sz w:val="28"/>
          <w:szCs w:val="28"/>
        </w:rPr>
        <w:t xml:space="preserve"> значения личностного процесса обучения</w:t>
      </w:r>
      <w:r w:rsidRPr="00551C28">
        <w:rPr>
          <w:rFonts w:ascii="Times New Roman" w:hAnsi="Times New Roman"/>
          <w:bCs/>
          <w:i/>
          <w:sz w:val="28"/>
          <w:szCs w:val="28"/>
          <w:lang w:val="ru-RU"/>
        </w:rPr>
        <w:t>;</w:t>
      </w:r>
    </w:p>
    <w:p w:rsidR="007F3B1A" w:rsidRPr="00551C28" w:rsidRDefault="007F3B1A" w:rsidP="00793C1D">
      <w:pPr>
        <w:pStyle w:val="aa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551C2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bidi="en-US"/>
        </w:rPr>
        <w:t>умени</w:t>
      </w:r>
      <w:r w:rsidR="00250F4D" w:rsidRPr="00551C2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ru-RU" w:bidi="en-US"/>
        </w:rPr>
        <w:t>я</w:t>
      </w:r>
      <w:r w:rsidR="00855C1C" w:rsidRPr="00551C2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ru-RU" w:bidi="en-US"/>
        </w:rPr>
        <w:t xml:space="preserve"> </w:t>
      </w:r>
      <w:r w:rsidRPr="00551C2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bidi="en-US"/>
        </w:rPr>
        <w:t xml:space="preserve">осознавать и определять </w:t>
      </w:r>
      <w:r w:rsidR="00042822" w:rsidRPr="00551C2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bidi="en-US"/>
        </w:rPr>
        <w:t xml:space="preserve">свои эмоции и </w:t>
      </w:r>
      <w:r w:rsidRPr="00551C2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bidi="en-US"/>
        </w:rPr>
        <w:t>эмоции других людей</w:t>
      </w:r>
      <w:r w:rsidR="00042822" w:rsidRPr="00551C2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277A3F" w:rsidRPr="00551C28" w:rsidRDefault="00277A3F" w:rsidP="00793C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5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</w:t>
      </w:r>
      <w:r w:rsidR="00855C1C" w:rsidRPr="0055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spellEnd"/>
      <w:r w:rsidRPr="0055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7F3B1A" w:rsidRPr="00551C28" w:rsidRDefault="007F3B1A" w:rsidP="00793C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551C28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Регулятивные</w:t>
      </w:r>
      <w:r w:rsidRPr="00551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УУД</w:t>
      </w:r>
    </w:p>
    <w:p w:rsidR="00805D5F" w:rsidRPr="00551C28" w:rsidRDefault="00805D5F" w:rsidP="00793C1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Выпускник научится:</w:t>
      </w:r>
    </w:p>
    <w:p w:rsidR="007F3B1A" w:rsidRPr="00551C28" w:rsidRDefault="007F3B1A" w:rsidP="00793C1D">
      <w:pPr>
        <w:pStyle w:val="aa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</w:pP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>самостоятельно формулировать тему и цел</w:t>
      </w:r>
      <w:r w:rsidR="00655D1B"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 w:bidi="en-US"/>
        </w:rPr>
        <w:t>ь</w:t>
      </w: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 xml:space="preserve"> урока;</w:t>
      </w:r>
    </w:p>
    <w:p w:rsidR="007F3B1A" w:rsidRPr="00551C28" w:rsidRDefault="007F3B1A" w:rsidP="00793C1D">
      <w:pPr>
        <w:pStyle w:val="aa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</w:pP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>составлять план решения учебной проблемы совместно с учителем;</w:t>
      </w:r>
    </w:p>
    <w:p w:rsidR="007F3B1A" w:rsidRPr="00551C28" w:rsidRDefault="007F3B1A" w:rsidP="00793C1D">
      <w:pPr>
        <w:pStyle w:val="aa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bidi="en-US"/>
        </w:rPr>
      </w:pP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>работать по плану, сверяя свои действия с целью, корректировать свою деятельность;</w:t>
      </w:r>
    </w:p>
    <w:p w:rsidR="00805D5F" w:rsidRPr="00551C28" w:rsidRDefault="00805D5F" w:rsidP="00793C1D">
      <w:pPr>
        <w:pStyle w:val="aa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bidi="en-US"/>
        </w:rPr>
      </w:pPr>
      <w:r w:rsidRPr="00551C28">
        <w:rPr>
          <w:rFonts w:ascii="Times New Roman" w:hAnsi="Times New Roman"/>
          <w:sz w:val="28"/>
          <w:szCs w:val="28"/>
        </w:rPr>
        <w:t>осуществлять самоконтроль</w:t>
      </w:r>
      <w:r w:rsidR="00655D1B" w:rsidRPr="00551C28">
        <w:rPr>
          <w:rFonts w:ascii="Times New Roman" w:hAnsi="Times New Roman"/>
          <w:sz w:val="28"/>
          <w:szCs w:val="28"/>
          <w:lang w:val="ru-RU"/>
        </w:rPr>
        <w:t>,</w:t>
      </w:r>
      <w:r w:rsidRPr="00551C28">
        <w:rPr>
          <w:rFonts w:ascii="Times New Roman" w:hAnsi="Times New Roman"/>
          <w:sz w:val="28"/>
          <w:szCs w:val="28"/>
        </w:rPr>
        <w:t xml:space="preserve"> контроль за ходом выполнения работы и </w:t>
      </w:r>
      <w:r w:rsidR="00655D1B" w:rsidRPr="00551C28">
        <w:rPr>
          <w:rFonts w:ascii="Times New Roman" w:hAnsi="Times New Roman"/>
          <w:sz w:val="28"/>
          <w:szCs w:val="28"/>
          <w:lang w:val="ru-RU"/>
        </w:rPr>
        <w:t xml:space="preserve">над </w:t>
      </w:r>
      <w:r w:rsidR="00655D1B" w:rsidRPr="00551C28">
        <w:rPr>
          <w:rFonts w:ascii="Times New Roman" w:hAnsi="Times New Roman"/>
          <w:sz w:val="28"/>
          <w:szCs w:val="28"/>
        </w:rPr>
        <w:t>получен</w:t>
      </w:r>
      <w:proofErr w:type="spellStart"/>
      <w:r w:rsidR="00655D1B" w:rsidRPr="00551C28">
        <w:rPr>
          <w:rFonts w:ascii="Times New Roman" w:hAnsi="Times New Roman"/>
          <w:sz w:val="28"/>
          <w:szCs w:val="28"/>
          <w:lang w:val="ru-RU"/>
        </w:rPr>
        <w:t>ным</w:t>
      </w:r>
      <w:proofErr w:type="spellEnd"/>
      <w:r w:rsidR="00655D1B" w:rsidRPr="00551C28">
        <w:rPr>
          <w:rFonts w:ascii="Times New Roman" w:hAnsi="Times New Roman"/>
          <w:sz w:val="28"/>
          <w:szCs w:val="28"/>
        </w:rPr>
        <w:t xml:space="preserve"> результ</w:t>
      </w:r>
      <w:r w:rsidR="00655D1B" w:rsidRPr="00551C28">
        <w:rPr>
          <w:rFonts w:ascii="Times New Roman" w:hAnsi="Times New Roman"/>
          <w:sz w:val="28"/>
          <w:szCs w:val="28"/>
          <w:lang w:val="ru-RU"/>
        </w:rPr>
        <w:t>атом</w:t>
      </w:r>
      <w:r w:rsidRPr="00551C28">
        <w:rPr>
          <w:rFonts w:ascii="Times New Roman" w:hAnsi="Times New Roman"/>
          <w:sz w:val="28"/>
          <w:szCs w:val="28"/>
        </w:rPr>
        <w:t>;</w:t>
      </w:r>
    </w:p>
    <w:p w:rsidR="00805D5F" w:rsidRPr="00551C28" w:rsidRDefault="00805D5F" w:rsidP="00793C1D">
      <w:pPr>
        <w:pStyle w:val="aa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>свободно ориентироваться в учебной книге и в других книгах; в корпусе учебных словарей, в периодических издани</w:t>
      </w:r>
      <w:r w:rsidR="00855C1C" w:rsidRPr="00551C28">
        <w:rPr>
          <w:rFonts w:ascii="Times New Roman" w:hAnsi="Times New Roman"/>
          <w:sz w:val="28"/>
          <w:szCs w:val="28"/>
        </w:rPr>
        <w:t>ях</w:t>
      </w:r>
      <w:r w:rsidR="00855C1C" w:rsidRPr="00551C28">
        <w:rPr>
          <w:rFonts w:ascii="Times New Roman" w:hAnsi="Times New Roman"/>
          <w:sz w:val="28"/>
          <w:szCs w:val="28"/>
          <w:lang w:val="ru-RU"/>
        </w:rPr>
        <w:t>,</w:t>
      </w:r>
      <w:r w:rsidRPr="00551C28">
        <w:rPr>
          <w:rFonts w:ascii="Times New Roman" w:hAnsi="Times New Roman"/>
          <w:sz w:val="28"/>
          <w:szCs w:val="28"/>
        </w:rPr>
        <w:t xml:space="preserve"> в фонде школьной библиотеки</w:t>
      </w:r>
      <w:r w:rsidRPr="00551C28">
        <w:rPr>
          <w:rFonts w:ascii="Times New Roman" w:hAnsi="Times New Roman"/>
          <w:sz w:val="28"/>
          <w:szCs w:val="28"/>
          <w:lang w:val="ru-RU"/>
        </w:rPr>
        <w:t>;</w:t>
      </w:r>
      <w:r w:rsidRPr="00551C28">
        <w:rPr>
          <w:rFonts w:ascii="Times New Roman" w:hAnsi="Times New Roman"/>
          <w:sz w:val="28"/>
          <w:szCs w:val="28"/>
        </w:rPr>
        <w:t xml:space="preserve"> </w:t>
      </w:r>
    </w:p>
    <w:p w:rsidR="00805D5F" w:rsidRPr="00551C28" w:rsidRDefault="00805D5F" w:rsidP="00793C1D">
      <w:pPr>
        <w:pStyle w:val="aa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>находить нужную информацию и использовать ее в разных учебных целях</w:t>
      </w:r>
      <w:r w:rsidRPr="00551C28">
        <w:rPr>
          <w:rFonts w:ascii="Times New Roman" w:hAnsi="Times New Roman"/>
          <w:sz w:val="28"/>
          <w:szCs w:val="28"/>
          <w:lang w:val="ru-RU"/>
        </w:rPr>
        <w:t>.</w:t>
      </w:r>
      <w:r w:rsidRPr="00551C28">
        <w:rPr>
          <w:rFonts w:ascii="Times New Roman" w:hAnsi="Times New Roman"/>
          <w:sz w:val="28"/>
          <w:szCs w:val="28"/>
        </w:rPr>
        <w:t xml:space="preserve"> </w:t>
      </w:r>
    </w:p>
    <w:p w:rsidR="00805D5F" w:rsidRPr="00551C28" w:rsidRDefault="00805D5F" w:rsidP="00793C1D">
      <w:pPr>
        <w:pStyle w:val="aa"/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551C28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BD5D3E" w:rsidRPr="00551C28" w:rsidRDefault="00BD5D3E" w:rsidP="00855C1C">
      <w:pPr>
        <w:pStyle w:val="af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551C28">
        <w:rPr>
          <w:rFonts w:ascii="Times New Roman" w:hAnsi="Times New Roman"/>
          <w:i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BD5D3E" w:rsidRPr="00551C28" w:rsidRDefault="00BD5D3E" w:rsidP="00855C1C">
      <w:pPr>
        <w:pStyle w:val="af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551C28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551C28">
        <w:rPr>
          <w:rFonts w:ascii="Times New Roman" w:hAnsi="Times New Roman"/>
          <w:i/>
          <w:iCs/>
          <w:color w:val="auto"/>
          <w:sz w:val="28"/>
          <w:szCs w:val="28"/>
        </w:rPr>
        <w:t xml:space="preserve">ентиры действия в новом </w:t>
      </w:r>
      <w:r w:rsidR="00DD7993" w:rsidRPr="00551C28">
        <w:rPr>
          <w:rFonts w:ascii="Times New Roman" w:hAnsi="Times New Roman"/>
          <w:i/>
          <w:iCs/>
          <w:color w:val="auto"/>
          <w:sz w:val="28"/>
          <w:szCs w:val="28"/>
        </w:rPr>
        <w:t>учебном материале.</w:t>
      </w:r>
    </w:p>
    <w:p w:rsidR="007F3B1A" w:rsidRPr="00551C28" w:rsidRDefault="007F3B1A" w:rsidP="00855C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551C28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Познавательные У</w:t>
      </w:r>
      <w:r w:rsidRPr="00551C28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У</w:t>
      </w:r>
      <w:r w:rsidR="00710A53" w:rsidRPr="00551C28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</w:t>
      </w:r>
    </w:p>
    <w:p w:rsidR="00734B24" w:rsidRPr="00551C28" w:rsidRDefault="00734B24" w:rsidP="00855C1C">
      <w:p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Выпускник научится:</w:t>
      </w:r>
    </w:p>
    <w:p w:rsidR="007F3B1A" w:rsidRPr="00551C28" w:rsidRDefault="00710A53" w:rsidP="00855C1C">
      <w:pPr>
        <w:pStyle w:val="aa"/>
        <w:numPr>
          <w:ilvl w:val="0"/>
          <w:numId w:val="29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Arial" w:eastAsia="Arial" w:hAnsi="Arial" w:cs="Arial"/>
          <w:color w:val="000000"/>
          <w:shd w:val="clear" w:color="auto" w:fill="FFFFFF"/>
          <w:lang w:bidi="en-US"/>
        </w:rPr>
      </w:pP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>разным видам</w:t>
      </w:r>
      <w:r w:rsidR="007F3B1A"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 xml:space="preserve"> чтения: изучающ</w:t>
      </w: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 w:bidi="en-US"/>
        </w:rPr>
        <w:t>ему</w:t>
      </w:r>
      <w:r w:rsidR="007F3B1A"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>, просмотров</w:t>
      </w: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 w:bidi="en-US"/>
        </w:rPr>
        <w:t>о</w:t>
      </w:r>
      <w:r w:rsidR="007F3B1A"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>м</w:t>
      </w: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 w:bidi="en-US"/>
        </w:rPr>
        <w:t>у</w:t>
      </w:r>
      <w:r w:rsidR="007F3B1A"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>, ознакомительн</w:t>
      </w: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 w:bidi="en-US"/>
        </w:rPr>
        <w:t>ому</w:t>
      </w:r>
      <w:r w:rsidR="007F3B1A"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>;</w:t>
      </w:r>
    </w:p>
    <w:p w:rsidR="007F3B1A" w:rsidRPr="00551C28" w:rsidRDefault="007F3B1A" w:rsidP="00855C1C">
      <w:pPr>
        <w:pStyle w:val="aa"/>
        <w:numPr>
          <w:ilvl w:val="0"/>
          <w:numId w:val="29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Arial" w:eastAsia="Arial" w:hAnsi="Arial" w:cs="Arial"/>
          <w:color w:val="000000"/>
          <w:shd w:val="clear" w:color="auto" w:fill="FFFFFF"/>
          <w:lang w:val="ru-RU" w:bidi="en-US"/>
        </w:rPr>
      </w:pP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 xml:space="preserve">перерабатывать и преобразовывать информацию из одной формы в другую </w:t>
      </w:r>
      <w:r w:rsidR="0019731C"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 w:bidi="en-US"/>
        </w:rPr>
        <w:t>(составлять план, таблицу</w:t>
      </w: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 w:bidi="en-US"/>
        </w:rPr>
        <w:t>);</w:t>
      </w:r>
    </w:p>
    <w:p w:rsidR="00DD7993" w:rsidRPr="00551C28" w:rsidRDefault="00DD7993" w:rsidP="00855C1C">
      <w:pPr>
        <w:pStyle w:val="aa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551C28">
        <w:rPr>
          <w:rStyle w:val="Zag11"/>
          <w:rFonts w:ascii="Times New Roman" w:eastAsia="@Arial Unicode MS" w:hAnsi="Times New Roman"/>
          <w:sz w:val="28"/>
          <w:szCs w:val="28"/>
        </w:rPr>
        <w:t xml:space="preserve">применять </w:t>
      </w:r>
      <w:r w:rsidRPr="00551C28">
        <w:rPr>
          <w:rFonts w:ascii="Times New Roman" w:hAnsi="Times New Roman"/>
          <w:sz w:val="28"/>
          <w:szCs w:val="28"/>
        </w:rPr>
        <w:t>л</w:t>
      </w:r>
      <w:r w:rsidRPr="00551C28">
        <w:rPr>
          <w:rFonts w:ascii="Times New Roman" w:hAnsi="Times New Roman"/>
          <w:iCs/>
          <w:sz w:val="28"/>
          <w:szCs w:val="28"/>
        </w:rPr>
        <w:t xml:space="preserve">огические действия сравнения, анализа, синтеза, обобщения, классификации по родовидовым признакам, установления </w:t>
      </w:r>
      <w:r w:rsidRPr="00551C28">
        <w:rPr>
          <w:rFonts w:ascii="Times New Roman" w:hAnsi="Times New Roman"/>
          <w:iCs/>
          <w:sz w:val="28"/>
          <w:szCs w:val="28"/>
        </w:rPr>
        <w:lastRenderedPageBreak/>
        <w:t>аналогий и причинно-следственных связей, построения рассуждений, отнесения к известным понятиям</w:t>
      </w:r>
      <w:r w:rsidRPr="00551C28">
        <w:rPr>
          <w:rFonts w:ascii="Times New Roman" w:hAnsi="Times New Roman"/>
          <w:sz w:val="28"/>
          <w:szCs w:val="28"/>
          <w:lang w:val="ru-RU"/>
        </w:rPr>
        <w:t>.</w:t>
      </w:r>
      <w:r w:rsidRPr="00551C28">
        <w:rPr>
          <w:rFonts w:ascii="Times New Roman" w:hAnsi="Times New Roman"/>
          <w:sz w:val="28"/>
          <w:szCs w:val="28"/>
        </w:rPr>
        <w:t xml:space="preserve"> </w:t>
      </w:r>
    </w:p>
    <w:p w:rsidR="00734B24" w:rsidRPr="00551C28" w:rsidRDefault="00734B24" w:rsidP="00793C1D">
      <w:pPr>
        <w:pStyle w:val="aa"/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lang w:val="ru-RU"/>
        </w:rPr>
      </w:pPr>
      <w:r w:rsidRPr="00551C28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BD5D3E" w:rsidRPr="00551C28" w:rsidRDefault="00BD5D3E" w:rsidP="00793C1D">
      <w:pPr>
        <w:pStyle w:val="aa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i/>
          <w:sz w:val="28"/>
          <w:szCs w:val="28"/>
        </w:rPr>
      </w:pPr>
      <w:r w:rsidRPr="00551C28">
        <w:rPr>
          <w:rStyle w:val="Zag11"/>
          <w:rFonts w:ascii="Times New Roman" w:eastAsia="@Arial Unicode MS" w:hAnsi="Times New Roman"/>
          <w:i/>
          <w:sz w:val="28"/>
          <w:szCs w:val="28"/>
        </w:rPr>
        <w:t xml:space="preserve">осуществлять расширенный поиск информации по родной </w:t>
      </w:r>
      <w:r w:rsidR="00042822" w:rsidRPr="00551C28">
        <w:rPr>
          <w:rStyle w:val="Zag11"/>
          <w:rFonts w:ascii="Times New Roman" w:eastAsia="@Arial Unicode MS" w:hAnsi="Times New Roman"/>
          <w:i/>
          <w:sz w:val="28"/>
          <w:szCs w:val="28"/>
          <w:lang w:val="ru-RU"/>
        </w:rPr>
        <w:t>(татарской)</w:t>
      </w:r>
      <w:r w:rsidRPr="00551C28">
        <w:rPr>
          <w:rStyle w:val="Zag11"/>
          <w:rFonts w:ascii="Times New Roman" w:eastAsia="@Arial Unicode MS" w:hAnsi="Times New Roman"/>
          <w:i/>
          <w:sz w:val="28"/>
          <w:szCs w:val="28"/>
        </w:rPr>
        <w:t xml:space="preserve"> литературе как части общечеловеческой и национальной культуры </w:t>
      </w:r>
      <w:r w:rsidR="00710A53" w:rsidRPr="00551C28">
        <w:rPr>
          <w:rStyle w:val="Zag11"/>
          <w:rFonts w:ascii="Times New Roman" w:eastAsia="@Arial Unicode MS" w:hAnsi="Times New Roman"/>
          <w:i/>
          <w:sz w:val="28"/>
          <w:szCs w:val="28"/>
          <w:lang w:val="ru-RU"/>
        </w:rPr>
        <w:t>при помощи</w:t>
      </w:r>
      <w:r w:rsidRPr="00551C28">
        <w:rPr>
          <w:rStyle w:val="Zag11"/>
          <w:rFonts w:ascii="Times New Roman" w:eastAsia="@Arial Unicode MS" w:hAnsi="Times New Roman"/>
          <w:i/>
          <w:sz w:val="28"/>
          <w:szCs w:val="28"/>
        </w:rPr>
        <w:t xml:space="preserve"> электронных ресурсов библиотек и</w:t>
      </w:r>
      <w:r w:rsidR="00710A53" w:rsidRPr="00551C28">
        <w:rPr>
          <w:rStyle w:val="Zag11"/>
          <w:rFonts w:ascii="Times New Roman" w:eastAsia="@Arial Unicode MS" w:hAnsi="Times New Roman"/>
          <w:i/>
          <w:sz w:val="28"/>
          <w:szCs w:val="28"/>
          <w:lang w:val="ru-RU"/>
        </w:rPr>
        <w:t xml:space="preserve"> в</w:t>
      </w:r>
      <w:r w:rsidRPr="00551C28">
        <w:rPr>
          <w:rStyle w:val="Zag11"/>
          <w:rFonts w:ascii="Times New Roman" w:eastAsia="@Arial Unicode MS" w:hAnsi="Times New Roman"/>
          <w:i/>
          <w:sz w:val="28"/>
          <w:szCs w:val="28"/>
        </w:rPr>
        <w:t xml:space="preserve"> </w:t>
      </w:r>
      <w:r w:rsidR="00DD7993" w:rsidRPr="00551C28">
        <w:rPr>
          <w:rStyle w:val="Zag11"/>
          <w:rFonts w:ascii="Times New Roman" w:eastAsia="@Arial Unicode MS" w:hAnsi="Times New Roman"/>
          <w:i/>
          <w:sz w:val="28"/>
          <w:szCs w:val="28"/>
          <w:lang w:val="ru-RU"/>
        </w:rPr>
        <w:t xml:space="preserve">контролируемом пространстве </w:t>
      </w:r>
      <w:r w:rsidRPr="00551C28">
        <w:rPr>
          <w:rStyle w:val="Zag11"/>
          <w:rFonts w:ascii="Times New Roman" w:eastAsia="@Arial Unicode MS" w:hAnsi="Times New Roman"/>
          <w:i/>
          <w:sz w:val="28"/>
          <w:szCs w:val="28"/>
        </w:rPr>
        <w:t>сети Интернет;</w:t>
      </w:r>
    </w:p>
    <w:p w:rsidR="00BD5D3E" w:rsidRPr="00551C28" w:rsidRDefault="00BD5D3E" w:rsidP="00793C1D">
      <w:pPr>
        <w:pStyle w:val="aa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@Arial Unicode MS" w:hAnsi="Times New Roman"/>
          <w:i/>
          <w:sz w:val="28"/>
          <w:szCs w:val="28"/>
        </w:rPr>
      </w:pPr>
      <w:r w:rsidRPr="00551C28">
        <w:rPr>
          <w:rFonts w:ascii="Times New Roman" w:hAnsi="Times New Roman"/>
          <w:i/>
          <w:sz w:val="28"/>
          <w:szCs w:val="28"/>
        </w:rPr>
        <w:t>осознанно и произвольно строить сообщения в устной и письменной форме на родном (</w:t>
      </w:r>
      <w:r w:rsidR="00042822" w:rsidRPr="00551C28">
        <w:rPr>
          <w:rFonts w:ascii="Times New Roman" w:hAnsi="Times New Roman"/>
          <w:i/>
          <w:sz w:val="28"/>
          <w:szCs w:val="28"/>
          <w:lang w:val="ru-RU"/>
        </w:rPr>
        <w:t>татарском</w:t>
      </w:r>
      <w:r w:rsidRPr="00551C28">
        <w:rPr>
          <w:rFonts w:ascii="Times New Roman" w:hAnsi="Times New Roman"/>
          <w:i/>
          <w:sz w:val="28"/>
          <w:szCs w:val="28"/>
        </w:rPr>
        <w:t>) языке, влад</w:t>
      </w:r>
      <w:r w:rsidRPr="00551C28">
        <w:rPr>
          <w:rStyle w:val="Zag11"/>
          <w:rFonts w:ascii="Times New Roman" w:eastAsia="@Arial Unicode MS" w:hAnsi="Times New Roman"/>
          <w:i/>
          <w:sz w:val="28"/>
          <w:szCs w:val="28"/>
        </w:rPr>
        <w:t>еть общими приемами решения познавательных задач.</w:t>
      </w:r>
    </w:p>
    <w:p w:rsidR="007F3B1A" w:rsidRPr="00551C28" w:rsidRDefault="007F3B1A" w:rsidP="00793C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551C28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Коммуникативные У</w:t>
      </w:r>
      <w:r w:rsidRPr="00551C28">
        <w:rPr>
          <w:rFonts w:ascii="Times New Roman" w:hAnsi="Times New Roman"/>
          <w:b/>
          <w:i/>
          <w:color w:val="000000"/>
          <w:sz w:val="28"/>
          <w:shd w:val="clear" w:color="auto" w:fill="FFFFFF"/>
        </w:rPr>
        <w:t>У</w:t>
      </w:r>
      <w:r w:rsidRPr="00551C28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</w:t>
      </w:r>
    </w:p>
    <w:p w:rsidR="00710A53" w:rsidRPr="00551C28" w:rsidRDefault="00710A53" w:rsidP="00710A53">
      <w:p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>Выпускник научится:</w:t>
      </w:r>
    </w:p>
    <w:p w:rsidR="007F3B1A" w:rsidRPr="00551C28" w:rsidRDefault="007F3B1A" w:rsidP="00793C1D">
      <w:pPr>
        <w:pStyle w:val="aa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Arial" w:eastAsia="Arial" w:hAnsi="Arial" w:cs="Arial"/>
          <w:color w:val="000000"/>
          <w:shd w:val="clear" w:color="auto" w:fill="FFFFFF"/>
          <w:lang w:bidi="en-US"/>
        </w:rPr>
      </w:pP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>оформлять свои мысли в устной и письменной форме с учетом речевой ситуации;</w:t>
      </w:r>
    </w:p>
    <w:p w:rsidR="00042822" w:rsidRPr="00551C28" w:rsidRDefault="007F3B1A" w:rsidP="00793C1D">
      <w:pPr>
        <w:pStyle w:val="aa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>адекватно использовать речевые средства для решения различных коммуникативных задач; владеть монологическ</w:t>
      </w:r>
      <w:r w:rsidR="00DD7993"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bidi="en-US"/>
        </w:rPr>
        <w:t>ой и диалогической формами речи</w:t>
      </w:r>
      <w:r w:rsidR="00DD7993" w:rsidRPr="00551C28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 w:bidi="en-US"/>
        </w:rPr>
        <w:t>;</w:t>
      </w:r>
    </w:p>
    <w:p w:rsidR="007326AE" w:rsidRPr="00551C28" w:rsidRDefault="00734B24" w:rsidP="00793C1D">
      <w:pPr>
        <w:pStyle w:val="aa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>понимать основное различие между заявленными точками зрения, позициями и уметь аргументировано присоединяться к одной из них или высказ</w:t>
      </w:r>
      <w:r w:rsidR="00042822" w:rsidRPr="00551C28">
        <w:rPr>
          <w:rFonts w:ascii="Times New Roman" w:hAnsi="Times New Roman"/>
          <w:sz w:val="28"/>
          <w:szCs w:val="28"/>
        </w:rPr>
        <w:t>ать собственную точку зрения</w:t>
      </w:r>
      <w:r w:rsidR="00042822" w:rsidRPr="00551C28">
        <w:rPr>
          <w:rFonts w:ascii="Times New Roman" w:hAnsi="Times New Roman"/>
          <w:sz w:val="28"/>
          <w:szCs w:val="28"/>
          <w:lang w:val="ru-RU"/>
        </w:rPr>
        <w:t>.</w:t>
      </w:r>
    </w:p>
    <w:p w:rsidR="00A02E4A" w:rsidRPr="00551C28" w:rsidRDefault="00064096" w:rsidP="00793C1D">
      <w:pPr>
        <w:pStyle w:val="aa"/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lang w:val="ru-RU"/>
        </w:rPr>
      </w:pPr>
      <w:r w:rsidRPr="00551C28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042822" w:rsidRPr="00551C28" w:rsidRDefault="00BD5D3E" w:rsidP="00793C1D">
      <w:pPr>
        <w:pStyle w:val="aa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Arial" w:eastAsia="Arial" w:hAnsi="Arial" w:cs="Arial"/>
          <w:i/>
          <w:color w:val="000000"/>
          <w:sz w:val="28"/>
          <w:szCs w:val="28"/>
          <w:shd w:val="clear" w:color="auto" w:fill="FFFFFF"/>
          <w:lang w:bidi="en-US"/>
        </w:rPr>
      </w:pPr>
      <w:r w:rsidRPr="00551C28">
        <w:rPr>
          <w:rFonts w:ascii="Times New Roman" w:hAnsi="Times New Roman"/>
          <w:i/>
          <w:sz w:val="28"/>
          <w:szCs w:val="28"/>
          <w:lang w:val="ru-RU"/>
        </w:rPr>
        <w:t>разным формам учебной кооперации (работа вдвоем, в малой группе, в большой группе) и разным социальным ролям (ведущего и исполнителя) в рамках коммуникации как сотрудничества;</w:t>
      </w:r>
      <w:r w:rsidR="00042822" w:rsidRPr="00551C2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bidi="en-US"/>
        </w:rPr>
        <w:t xml:space="preserve"> </w:t>
      </w:r>
    </w:p>
    <w:p w:rsidR="00BD5D3E" w:rsidRPr="00551C28" w:rsidRDefault="00042822" w:rsidP="00793C1D">
      <w:pPr>
        <w:pStyle w:val="aa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Arial" w:eastAsia="Arial" w:hAnsi="Arial" w:cs="Arial"/>
          <w:i/>
          <w:color w:val="000000"/>
          <w:sz w:val="28"/>
          <w:szCs w:val="28"/>
          <w:shd w:val="clear" w:color="auto" w:fill="FFFFFF"/>
          <w:lang w:bidi="en-US"/>
        </w:rPr>
      </w:pPr>
      <w:r w:rsidRPr="00551C2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bidi="en-US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BD5D3E" w:rsidRPr="00551C28" w:rsidRDefault="00BD5D3E" w:rsidP="00793C1D">
      <w:pPr>
        <w:pStyle w:val="af4"/>
        <w:numPr>
          <w:ilvl w:val="0"/>
          <w:numId w:val="15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color w:val="auto"/>
          <w:sz w:val="28"/>
          <w:szCs w:val="28"/>
        </w:rPr>
      </w:pPr>
      <w:r w:rsidRPr="00551C28">
        <w:rPr>
          <w:rFonts w:ascii="Times New Roman" w:hAnsi="Times New Roman"/>
          <w:i/>
          <w:iCs/>
          <w:color w:val="auto"/>
          <w:sz w:val="28"/>
          <w:szCs w:val="28"/>
        </w:rPr>
        <w:t>понимать относительность мнений и подходов</w:t>
      </w:r>
      <w:r w:rsidR="00DD7993" w:rsidRPr="00551C28">
        <w:rPr>
          <w:rFonts w:ascii="Times New Roman" w:hAnsi="Times New Roman"/>
          <w:i/>
          <w:iCs/>
          <w:color w:val="auto"/>
          <w:sz w:val="28"/>
          <w:szCs w:val="28"/>
        </w:rPr>
        <w:t xml:space="preserve"> к решению проблемы.</w:t>
      </w:r>
    </w:p>
    <w:p w:rsidR="007F3B1A" w:rsidRPr="00551C28" w:rsidRDefault="007F3B1A" w:rsidP="00793C1D">
      <w:pPr>
        <w:shd w:val="clear" w:color="auto" w:fill="FFFFFF"/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C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Предметные результаты</w:t>
      </w:r>
    </w:p>
    <w:p w:rsidR="00A02E4A" w:rsidRPr="00551C28" w:rsidRDefault="007F3B1A" w:rsidP="00793C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551C28">
        <w:rPr>
          <w:rFonts w:ascii="Times New Roman" w:hAnsi="Times New Roman" w:cs="Times New Roman"/>
          <w:b/>
          <w:sz w:val="28"/>
        </w:rPr>
        <w:t>Виды речевой деятельност</w:t>
      </w:r>
      <w:r w:rsidR="00665360" w:rsidRPr="00551C28">
        <w:rPr>
          <w:rFonts w:ascii="Times New Roman" w:hAnsi="Times New Roman" w:cs="Times New Roman"/>
          <w:b/>
          <w:sz w:val="28"/>
        </w:rPr>
        <w:t>и</w:t>
      </w:r>
    </w:p>
    <w:p w:rsidR="00A02E4A" w:rsidRPr="00551C28" w:rsidRDefault="00A02E4A" w:rsidP="00793C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bCs/>
          <w:sz w:val="28"/>
          <w:szCs w:val="28"/>
          <w:lang w:val="tt-RU"/>
        </w:rPr>
        <w:lastRenderedPageBreak/>
        <w:t>Выпускник научится</w:t>
      </w: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: </w:t>
      </w:r>
    </w:p>
    <w:p w:rsidR="005F2B90" w:rsidRPr="00551C28" w:rsidRDefault="00A02E4A" w:rsidP="005F2B90">
      <w:pPr>
        <w:pStyle w:val="aa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hAnsi="Times New Roman"/>
          <w:sz w:val="28"/>
          <w:szCs w:val="28"/>
        </w:rPr>
        <w:t>читать про себя (используя технику автоматизированного чтения) и вслух групп</w:t>
      </w:r>
      <w:r w:rsidR="0044486C" w:rsidRPr="00551C28">
        <w:rPr>
          <w:rFonts w:ascii="Times New Roman" w:hAnsi="Times New Roman"/>
          <w:sz w:val="28"/>
          <w:szCs w:val="28"/>
          <w:lang w:val="ru-RU"/>
        </w:rPr>
        <w:t>ы</w:t>
      </w:r>
      <w:r w:rsidRPr="00551C28">
        <w:rPr>
          <w:rFonts w:ascii="Times New Roman" w:hAnsi="Times New Roman"/>
          <w:sz w:val="28"/>
          <w:szCs w:val="28"/>
        </w:rPr>
        <w:t xml:space="preserve"> слов без пропусков и перестановок букв и слогов с соблюдением орфоэпических и интонационных норм</w:t>
      </w:r>
      <w:r w:rsidRPr="00551C28">
        <w:rPr>
          <w:rFonts w:ascii="Times New Roman" w:eastAsia="Times New Roman" w:hAnsi="Times New Roman"/>
          <w:sz w:val="28"/>
          <w:szCs w:val="28"/>
          <w:lang w:bidi="en-US"/>
        </w:rPr>
        <w:t xml:space="preserve"> со скоростью, позволяющей понимать смысл прочитанного;</w:t>
      </w:r>
    </w:p>
    <w:p w:rsidR="007F3B1A" w:rsidRPr="00551C28" w:rsidRDefault="00A02E4A" w:rsidP="005F2B90">
      <w:pPr>
        <w:pStyle w:val="aa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hAnsi="Times New Roman"/>
          <w:sz w:val="28"/>
          <w:szCs w:val="28"/>
        </w:rPr>
        <w:t>в соответствии с учебной задачей обращаться к различным видам чтения (изучающее, выборочное, ознакомительное);</w:t>
      </w:r>
    </w:p>
    <w:p w:rsidR="00A02E4A" w:rsidRPr="00551C28" w:rsidRDefault="007F3B1A" w:rsidP="00793C1D">
      <w:pPr>
        <w:pStyle w:val="aa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  <w:r w:rsidR="00A02E4A" w:rsidRPr="00551C28">
        <w:rPr>
          <w:rFonts w:ascii="Times New Roman" w:eastAsia="TimesNewRomanPSMT" w:hAnsi="Times New Roman"/>
          <w:sz w:val="28"/>
          <w:szCs w:val="28"/>
          <w:lang w:bidi="en-US"/>
        </w:rPr>
        <w:t xml:space="preserve"> </w:t>
      </w:r>
    </w:p>
    <w:p w:rsidR="00A02E4A" w:rsidRPr="00551C28" w:rsidRDefault="00A02E4A" w:rsidP="00793C1D">
      <w:pPr>
        <w:pStyle w:val="aa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 xml:space="preserve">определять основные события и устанавливать их последовательность; </w:t>
      </w:r>
    </w:p>
    <w:p w:rsidR="00095405" w:rsidRPr="00551C28" w:rsidRDefault="00A02E4A" w:rsidP="00793C1D">
      <w:pPr>
        <w:pStyle w:val="aa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 xml:space="preserve">определять </w:t>
      </w:r>
      <w:r w:rsidR="00636BB4" w:rsidRPr="00551C28">
        <w:rPr>
          <w:rFonts w:ascii="Times New Roman" w:eastAsia="TimesNewRomanPSMT" w:hAnsi="Times New Roman"/>
          <w:sz w:val="28"/>
          <w:szCs w:val="28"/>
          <w:lang w:val="ru-RU" w:bidi="en-US"/>
        </w:rPr>
        <w:t>основную</w:t>
      </w:r>
      <w:r w:rsidR="00636BB4" w:rsidRPr="00551C28">
        <w:rPr>
          <w:rFonts w:ascii="Times New Roman" w:eastAsia="TimesNewRomanPSMT" w:hAnsi="Times New Roman"/>
          <w:sz w:val="28"/>
          <w:szCs w:val="28"/>
          <w:lang w:bidi="en-US"/>
        </w:rPr>
        <w:t xml:space="preserve"> мысль и </w:t>
      </w:r>
      <w:r w:rsidR="00636BB4" w:rsidRPr="00551C28">
        <w:rPr>
          <w:rFonts w:ascii="Times New Roman" w:eastAsia="TimesNewRomanPSMT" w:hAnsi="Times New Roman"/>
          <w:sz w:val="28"/>
          <w:szCs w:val="28"/>
          <w:lang w:val="ru-RU" w:bidi="en-US"/>
        </w:rPr>
        <w:t>главных героев п</w:t>
      </w: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 xml:space="preserve">роизведения; воспроизводить в воображении словесные художественные образы и картины жизни, изображенные автором; </w:t>
      </w:r>
    </w:p>
    <w:p w:rsidR="00A02E4A" w:rsidRPr="00551C28" w:rsidRDefault="00A02E4A" w:rsidP="00793C1D">
      <w:pPr>
        <w:pStyle w:val="aa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hAnsi="Times New Roman"/>
          <w:sz w:val="28"/>
          <w:szCs w:val="28"/>
        </w:rPr>
        <w:t>самостоятельно характеризовать героев произведений, устанавливать взаимосвязь между поступками, мыслями, чувствами героев; высказывать оценочные суждения о героях прочитанных произведений; сравнивать характеры героев</w:t>
      </w:r>
      <w:r w:rsidR="00636BB4" w:rsidRPr="00551C28">
        <w:rPr>
          <w:rFonts w:ascii="Times New Roman" w:hAnsi="Times New Roman"/>
          <w:sz w:val="28"/>
          <w:szCs w:val="28"/>
          <w:lang w:val="ru-RU"/>
        </w:rPr>
        <w:t xml:space="preserve"> как внутри одного, так и в нескольких разных произведениях, </w:t>
      </w:r>
      <w:r w:rsidRPr="00551C28">
        <w:rPr>
          <w:rFonts w:ascii="Times New Roman" w:hAnsi="Times New Roman"/>
          <w:sz w:val="28"/>
          <w:szCs w:val="28"/>
        </w:rPr>
        <w:t>выявлять авторское отношение к герою;</w:t>
      </w:r>
    </w:p>
    <w:p w:rsidR="007F3B1A" w:rsidRPr="00551C28" w:rsidRDefault="00A02E4A" w:rsidP="00793C1D">
      <w:pPr>
        <w:pStyle w:val="aa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745FDD" w:rsidRPr="00551C28" w:rsidRDefault="007F3B1A" w:rsidP="00793C1D">
      <w:pPr>
        <w:pStyle w:val="aa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озаглавливать текст, передавая в заголовке главную мысль текста;</w:t>
      </w:r>
    </w:p>
    <w:p w:rsidR="00A02E4A" w:rsidRPr="00551C28" w:rsidRDefault="007F3B1A" w:rsidP="00793C1D">
      <w:pPr>
        <w:pStyle w:val="aa"/>
        <w:numPr>
          <w:ilvl w:val="0"/>
          <w:numId w:val="32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 xml:space="preserve">находить в тексте требуемую информацию (конкретные сведения, факты, описания), заданную в явном виде; </w:t>
      </w:r>
    </w:p>
    <w:p w:rsidR="00A02E4A" w:rsidRPr="00551C28" w:rsidRDefault="00A02E4A" w:rsidP="0044486C">
      <w:pPr>
        <w:pStyle w:val="aa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 xml:space="preserve">понимать вопросы, поставленные в произведении; </w:t>
      </w:r>
    </w:p>
    <w:p w:rsidR="00A02E4A" w:rsidRPr="00551C28" w:rsidRDefault="00A02E4A" w:rsidP="005F2B90">
      <w:pPr>
        <w:pStyle w:val="aa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задавать вопросы по содержанию произведения;</w:t>
      </w:r>
    </w:p>
    <w:p w:rsidR="00A02E4A" w:rsidRPr="00551C28" w:rsidRDefault="00A02E4A" w:rsidP="005F2B90">
      <w:pPr>
        <w:pStyle w:val="aa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>участвовать в беседе по прочитанному тексту;</w:t>
      </w:r>
    </w:p>
    <w:p w:rsidR="00A02E4A" w:rsidRPr="00551C28" w:rsidRDefault="00A02E4A" w:rsidP="005F2B90">
      <w:pPr>
        <w:pStyle w:val="aa"/>
        <w:numPr>
          <w:ilvl w:val="0"/>
          <w:numId w:val="32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формулировать простые выводы, основываясь на содержании текста;</w:t>
      </w:r>
    </w:p>
    <w:p w:rsidR="00A02E4A" w:rsidRPr="00551C28" w:rsidRDefault="007F3B1A" w:rsidP="005F2B90">
      <w:pPr>
        <w:pStyle w:val="aa"/>
        <w:numPr>
          <w:ilvl w:val="0"/>
          <w:numId w:val="32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передавать содержание прочитанного или прослушанного с учетом специфики текста в виде п</w:t>
      </w:r>
      <w:r w:rsidR="0019108F" w:rsidRPr="00551C28">
        <w:rPr>
          <w:rFonts w:ascii="Times New Roman" w:eastAsia="TimesNewRomanPSMT" w:hAnsi="Times New Roman"/>
          <w:sz w:val="28"/>
          <w:szCs w:val="28"/>
          <w:lang w:bidi="en-US"/>
        </w:rPr>
        <w:t>ересказа (полного или краткого);</w:t>
      </w:r>
    </w:p>
    <w:p w:rsidR="00A02E4A" w:rsidRPr="00551C28" w:rsidRDefault="00A02E4A" w:rsidP="005F2B90">
      <w:pPr>
        <w:pStyle w:val="aa"/>
        <w:numPr>
          <w:ilvl w:val="0"/>
          <w:numId w:val="32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lastRenderedPageBreak/>
        <w:t xml:space="preserve">осознавать значимость чтения для дальнейшего обучения и саморазвития; </w:t>
      </w:r>
    </w:p>
    <w:p w:rsidR="00A02E4A" w:rsidRPr="00551C28" w:rsidRDefault="00A02E4A" w:rsidP="005F2B90">
      <w:pPr>
        <w:pStyle w:val="aa"/>
        <w:numPr>
          <w:ilvl w:val="0"/>
          <w:numId w:val="32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 xml:space="preserve">воспринимать чтение как источник эстетического, нравственного, познавательного опыта; </w:t>
      </w:r>
    </w:p>
    <w:p w:rsidR="007F3B1A" w:rsidRPr="00551C28" w:rsidRDefault="007F3B1A" w:rsidP="005F2B90">
      <w:pPr>
        <w:pStyle w:val="aa"/>
        <w:numPr>
          <w:ilvl w:val="0"/>
          <w:numId w:val="32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ориентироваться в нравственном содержании прочитанного, самостоятельно делать выводы, соотносить поступки героев с нравственным</w:t>
      </w:r>
      <w:r w:rsidR="00745FDD" w:rsidRPr="00551C28">
        <w:rPr>
          <w:rFonts w:ascii="Times New Roman" w:eastAsia="TimesNewRomanPSMT" w:hAnsi="Times New Roman"/>
          <w:sz w:val="28"/>
          <w:szCs w:val="28"/>
          <w:lang w:bidi="en-US"/>
        </w:rPr>
        <w:t>и нормами.</w:t>
      </w:r>
    </w:p>
    <w:p w:rsidR="007F3B1A" w:rsidRPr="00551C28" w:rsidRDefault="007F3B1A" w:rsidP="00793C1D">
      <w:pPr>
        <w:suppressAutoHyphens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551C28">
        <w:rPr>
          <w:rFonts w:ascii="Times New Roman" w:eastAsia="TimesNewRomanPSMT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7F3B1A" w:rsidRPr="00551C28" w:rsidRDefault="007F3B1A" w:rsidP="00793C1D">
      <w:pPr>
        <w:pStyle w:val="aa"/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-ItalicMT" w:hAnsi="Times New Roman"/>
          <w:i/>
          <w:iCs/>
          <w:sz w:val="28"/>
          <w:szCs w:val="28"/>
          <w:lang w:bidi="en-US"/>
        </w:rPr>
      </w:pPr>
      <w:r w:rsidRPr="00551C28">
        <w:rPr>
          <w:rFonts w:ascii="Times New Roman" w:eastAsia="TimesNewRomanPS-ItalicMT" w:hAnsi="Times New Roman"/>
          <w:i/>
          <w:iCs/>
          <w:sz w:val="28"/>
          <w:szCs w:val="28"/>
          <w:lang w:bidi="en-US"/>
        </w:rPr>
        <w:t>осмысливать эстетические и нравственные ценности художественного текста и высказывать суждение;</w:t>
      </w:r>
    </w:p>
    <w:p w:rsidR="007F3B1A" w:rsidRPr="00551C28" w:rsidRDefault="007F3B1A" w:rsidP="001D4AA6">
      <w:pPr>
        <w:pStyle w:val="aa"/>
        <w:numPr>
          <w:ilvl w:val="0"/>
          <w:numId w:val="3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551C28">
        <w:rPr>
          <w:rFonts w:ascii="Times New Roman" w:eastAsia="TimesNewRomanPS-ItalicMT" w:hAnsi="Times New Roman"/>
          <w:i/>
          <w:iCs/>
          <w:sz w:val="28"/>
          <w:szCs w:val="28"/>
          <w:lang w:bidi="en-US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 устанавливать ассоциации с жизненным опытом, с впечатлениями от восприятия других видов искусства</w:t>
      </w:r>
      <w:r w:rsidR="001D4AA6" w:rsidRPr="00551C28">
        <w:rPr>
          <w:rFonts w:ascii="Times New Roman" w:eastAsia="TimesNewRomanPS-ItalicMT" w:hAnsi="Times New Roman"/>
          <w:i/>
          <w:iCs/>
          <w:sz w:val="28"/>
          <w:szCs w:val="28"/>
          <w:lang w:val="ru-RU" w:bidi="en-US"/>
        </w:rPr>
        <w:t>.</w:t>
      </w:r>
    </w:p>
    <w:p w:rsidR="007F3B1A" w:rsidRPr="00551C28" w:rsidRDefault="007F3B1A" w:rsidP="00793C1D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51C28">
        <w:rPr>
          <w:rFonts w:ascii="Times New Roman" w:eastAsia="TimesNewRomanPSMT" w:hAnsi="Times New Roman" w:cs="Times New Roman"/>
          <w:b/>
          <w:sz w:val="28"/>
          <w:szCs w:val="28"/>
        </w:rPr>
        <w:t>Круг детского чтения (для всех видов текстов)</w:t>
      </w:r>
    </w:p>
    <w:p w:rsidR="007F3B1A" w:rsidRPr="00551C28" w:rsidRDefault="007F3B1A" w:rsidP="00793C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551C28">
        <w:rPr>
          <w:rFonts w:ascii="Times New Roman" w:eastAsia="TimesNewRomanPSMT" w:hAnsi="Times New Roman" w:cs="Times New Roman"/>
          <w:sz w:val="28"/>
          <w:szCs w:val="28"/>
        </w:rPr>
        <w:t>Выпускник научится:</w:t>
      </w:r>
    </w:p>
    <w:p w:rsidR="00501592" w:rsidRPr="00551C28" w:rsidRDefault="00501592" w:rsidP="00FE2AD9">
      <w:pPr>
        <w:pStyle w:val="aa"/>
        <w:numPr>
          <w:ilvl w:val="0"/>
          <w:numId w:val="33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lang w:bidi="en-US"/>
        </w:rPr>
      </w:pPr>
      <w:r w:rsidRPr="00551C28">
        <w:rPr>
          <w:rFonts w:ascii="Times New Roman" w:hAnsi="Times New Roman"/>
          <w:sz w:val="28"/>
          <w:szCs w:val="28"/>
        </w:rPr>
        <w:t>ориентироваться в книге по ее</w:t>
      </w:r>
      <w:r w:rsidR="00AB1DEF" w:rsidRPr="00551C28">
        <w:rPr>
          <w:rFonts w:ascii="Times New Roman" w:hAnsi="Times New Roman"/>
          <w:sz w:val="28"/>
          <w:szCs w:val="28"/>
          <w:lang w:val="ru-RU"/>
        </w:rPr>
        <w:t xml:space="preserve"> структурно-содержательным</w:t>
      </w:r>
      <w:r w:rsidRPr="00551C28">
        <w:rPr>
          <w:rFonts w:ascii="Times New Roman" w:hAnsi="Times New Roman"/>
          <w:sz w:val="28"/>
          <w:szCs w:val="28"/>
        </w:rPr>
        <w:t xml:space="preserve"> элементам (автор, название, титульный лист, страница «Содержание» </w:t>
      </w:r>
      <w:r w:rsidR="00AB1DEF" w:rsidRPr="00551C28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551C28">
        <w:rPr>
          <w:rFonts w:ascii="Times New Roman" w:hAnsi="Times New Roman"/>
          <w:sz w:val="28"/>
          <w:szCs w:val="28"/>
        </w:rPr>
        <w:t>«Оглавление», аннотация, иллюстрации);</w:t>
      </w:r>
    </w:p>
    <w:p w:rsidR="007F3B1A" w:rsidRPr="00551C28" w:rsidRDefault="007F3B1A" w:rsidP="00FE2AD9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color w:val="000000"/>
          <w:sz w:val="28"/>
          <w:szCs w:val="28"/>
          <w:lang w:bidi="en-US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7F3B1A" w:rsidRPr="00551C28" w:rsidRDefault="007F3B1A" w:rsidP="00FE2AD9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color w:val="000000"/>
          <w:sz w:val="28"/>
          <w:szCs w:val="28"/>
          <w:lang w:bidi="en-US"/>
        </w:rPr>
        <w:t>вести список прочитанных книг с целью использования его в учебной и внеучебной деятельности, в том числе для п</w:t>
      </w:r>
      <w:r w:rsidR="00095405" w:rsidRPr="00551C28">
        <w:rPr>
          <w:rFonts w:ascii="Times New Roman" w:eastAsia="TimesNewRomanPSMT" w:hAnsi="Times New Roman"/>
          <w:color w:val="000000"/>
          <w:sz w:val="28"/>
          <w:szCs w:val="28"/>
          <w:lang w:bidi="en-US"/>
        </w:rPr>
        <w:t>ланирования своего круга чтения</w:t>
      </w:r>
      <w:r w:rsidR="00095405" w:rsidRPr="00551C28">
        <w:rPr>
          <w:rFonts w:ascii="Times New Roman" w:eastAsia="TimesNewRomanPSMT" w:hAnsi="Times New Roman"/>
          <w:color w:val="000000"/>
          <w:sz w:val="28"/>
          <w:szCs w:val="28"/>
          <w:lang w:val="ru-RU" w:bidi="en-US"/>
        </w:rPr>
        <w:t>.</w:t>
      </w:r>
    </w:p>
    <w:p w:rsidR="007F3B1A" w:rsidRPr="00551C28" w:rsidRDefault="007F3B1A" w:rsidP="00FE2AD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</w:pPr>
      <w:r w:rsidRPr="00551C28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>Выпускник получит возможность научиться:</w:t>
      </w:r>
    </w:p>
    <w:p w:rsidR="007F3B1A" w:rsidRPr="00551C28" w:rsidRDefault="007F3B1A" w:rsidP="00FE2AD9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-ItalicMT" w:hAnsi="Times New Roman"/>
          <w:i/>
          <w:iCs/>
          <w:color w:val="000000" w:themeColor="text1"/>
          <w:sz w:val="28"/>
          <w:szCs w:val="28"/>
          <w:lang w:bidi="en-US"/>
        </w:rPr>
      </w:pPr>
      <w:r w:rsidRPr="00551C28">
        <w:rPr>
          <w:rFonts w:ascii="Times New Roman" w:eastAsia="TimesNewRomanPS-ItalicMT" w:hAnsi="Times New Roman"/>
          <w:i/>
          <w:iCs/>
          <w:color w:val="000000" w:themeColor="text1"/>
          <w:sz w:val="28"/>
          <w:szCs w:val="28"/>
          <w:lang w:bidi="en-US"/>
        </w:rPr>
        <w:t>работать с тематическим каталогом;</w:t>
      </w:r>
    </w:p>
    <w:p w:rsidR="00191CD3" w:rsidRPr="00551C28" w:rsidRDefault="00095405" w:rsidP="00191CD3">
      <w:pPr>
        <w:pStyle w:val="aa"/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51C28">
        <w:rPr>
          <w:rFonts w:ascii="Times New Roman" w:eastAsia="TimesNewRomanPS-ItalicMT" w:hAnsi="Times New Roman"/>
          <w:i/>
          <w:iCs/>
          <w:color w:val="000000" w:themeColor="text1"/>
          <w:sz w:val="28"/>
          <w:szCs w:val="28"/>
          <w:lang w:val="ru-RU" w:bidi="en-US"/>
        </w:rPr>
        <w:t xml:space="preserve"> </w:t>
      </w:r>
      <w:r w:rsidR="007F3B1A" w:rsidRPr="00551C28">
        <w:rPr>
          <w:rFonts w:ascii="Times New Roman" w:eastAsia="TimesNewRomanPS-ItalicMT" w:hAnsi="Times New Roman"/>
          <w:i/>
          <w:iCs/>
          <w:color w:val="000000" w:themeColor="text1"/>
          <w:sz w:val="28"/>
          <w:szCs w:val="28"/>
          <w:lang w:bidi="en-US"/>
        </w:rPr>
        <w:t>работать с детской периодикой</w:t>
      </w:r>
      <w:r w:rsidR="00940CCD" w:rsidRPr="00551C28">
        <w:rPr>
          <w:rFonts w:ascii="Times New Roman" w:hAnsi="Times New Roman"/>
          <w:i/>
          <w:sz w:val="28"/>
          <w:szCs w:val="28"/>
        </w:rPr>
        <w:t xml:space="preserve">, </w:t>
      </w:r>
      <w:r w:rsidR="00305F36" w:rsidRPr="00551C28">
        <w:rPr>
          <w:rFonts w:ascii="Times New Roman" w:hAnsi="Times New Roman"/>
          <w:i/>
          <w:sz w:val="28"/>
          <w:szCs w:val="28"/>
        </w:rPr>
        <w:t>перечислять названия одного-двух детских журналов и пересказ</w:t>
      </w:r>
      <w:proofErr w:type="spellStart"/>
      <w:r w:rsidR="006C421B" w:rsidRPr="00551C28">
        <w:rPr>
          <w:rFonts w:ascii="Times New Roman" w:hAnsi="Times New Roman"/>
          <w:i/>
          <w:sz w:val="28"/>
          <w:szCs w:val="28"/>
          <w:lang w:val="ru-RU"/>
        </w:rPr>
        <w:t>ыва</w:t>
      </w:r>
      <w:proofErr w:type="spellEnd"/>
      <w:r w:rsidR="00305F36" w:rsidRPr="00551C28">
        <w:rPr>
          <w:rFonts w:ascii="Times New Roman" w:hAnsi="Times New Roman"/>
          <w:i/>
          <w:sz w:val="28"/>
          <w:szCs w:val="28"/>
        </w:rPr>
        <w:t>ть их основное</w:t>
      </w:r>
      <w:r w:rsidR="00191CD3" w:rsidRPr="00551C28">
        <w:rPr>
          <w:rFonts w:ascii="Times New Roman" w:hAnsi="Times New Roman"/>
          <w:i/>
          <w:sz w:val="28"/>
          <w:szCs w:val="28"/>
        </w:rPr>
        <w:t xml:space="preserve"> содержание (на уровне рубрик).</w:t>
      </w:r>
    </w:p>
    <w:p w:rsidR="00FF6938" w:rsidRDefault="00FF6938" w:rsidP="00191CD3">
      <w:pPr>
        <w:pStyle w:val="aa"/>
        <w:tabs>
          <w:tab w:val="left" w:pos="851"/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lang w:val="ru-RU" w:bidi="en-US"/>
        </w:rPr>
      </w:pPr>
    </w:p>
    <w:p w:rsidR="007F3B1A" w:rsidRPr="00551C28" w:rsidRDefault="007F3B1A" w:rsidP="00191CD3">
      <w:pPr>
        <w:pStyle w:val="aa"/>
        <w:tabs>
          <w:tab w:val="left" w:pos="851"/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551C28">
        <w:rPr>
          <w:rFonts w:ascii="Times New Roman" w:hAnsi="Times New Roman"/>
          <w:b/>
          <w:sz w:val="28"/>
          <w:lang w:bidi="en-US"/>
        </w:rPr>
        <w:lastRenderedPageBreak/>
        <w:t>Литературоведческая пропедевтика</w:t>
      </w:r>
    </w:p>
    <w:p w:rsidR="007F3B1A" w:rsidRPr="00551C28" w:rsidRDefault="007F3B1A" w:rsidP="00793C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1C28">
        <w:rPr>
          <w:rFonts w:ascii="Times New Roman" w:eastAsia="TimesNewRomanPSMT" w:hAnsi="Times New Roman" w:cs="Times New Roman"/>
          <w:sz w:val="28"/>
          <w:szCs w:val="28"/>
        </w:rPr>
        <w:t>Выпускник научится:</w:t>
      </w:r>
    </w:p>
    <w:p w:rsidR="00020DC9" w:rsidRPr="00551C28" w:rsidRDefault="00020DC9" w:rsidP="00793C1D">
      <w:pPr>
        <w:pStyle w:val="aa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>различать произведения фольклора и литературы; приводить примеры произведений художественной литературы и фольклора разных жанров;</w:t>
      </w:r>
    </w:p>
    <w:p w:rsidR="007F3B1A" w:rsidRPr="00551C28" w:rsidRDefault="007F3B1A" w:rsidP="00793C1D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7F3B1A" w:rsidRPr="00551C28" w:rsidRDefault="007F3B1A" w:rsidP="00793C1D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отличать на практическом уровне прозаический текст от стихотворного, приводить примеры прозаических и стихотворных текстов;</w:t>
      </w:r>
    </w:p>
    <w:p w:rsidR="007F3B1A" w:rsidRPr="00551C28" w:rsidRDefault="007F3B1A" w:rsidP="00793C1D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различать художественные произведения разных жанров (рассказ, сказка, загадка, пословица), приводить примеры этих произведений;</w:t>
      </w:r>
    </w:p>
    <w:p w:rsidR="00020DC9" w:rsidRPr="00551C28" w:rsidRDefault="00020DC9" w:rsidP="00793C1D">
      <w:pPr>
        <w:pStyle w:val="aa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>находить в тексте средства художественной выразительности (</w:t>
      </w:r>
      <w:r w:rsidR="00745FDD" w:rsidRPr="00551C28">
        <w:rPr>
          <w:rFonts w:ascii="Times New Roman" w:hAnsi="Times New Roman"/>
          <w:sz w:val="28"/>
          <w:szCs w:val="28"/>
          <w:lang w:val="ru-RU"/>
        </w:rPr>
        <w:t xml:space="preserve">синоним, антоним, </w:t>
      </w:r>
      <w:r w:rsidR="00E50CA0" w:rsidRPr="00551C28">
        <w:rPr>
          <w:rFonts w:ascii="Times New Roman" w:hAnsi="Times New Roman"/>
          <w:sz w:val="28"/>
          <w:szCs w:val="28"/>
        </w:rPr>
        <w:t>олицетворение</w:t>
      </w:r>
      <w:r w:rsidR="00E50CA0" w:rsidRPr="00551C28">
        <w:rPr>
          <w:rFonts w:ascii="Times New Roman" w:hAnsi="Times New Roman"/>
          <w:sz w:val="28"/>
          <w:szCs w:val="28"/>
          <w:lang w:val="ru-RU"/>
        </w:rPr>
        <w:t>, сравнение</w:t>
      </w:r>
      <w:r w:rsidRPr="00551C28">
        <w:rPr>
          <w:rFonts w:ascii="Times New Roman" w:hAnsi="Times New Roman"/>
          <w:sz w:val="28"/>
          <w:szCs w:val="28"/>
        </w:rPr>
        <w:t xml:space="preserve">), понимать их роль в произведении; </w:t>
      </w:r>
    </w:p>
    <w:p w:rsidR="00020DC9" w:rsidRPr="00551C28" w:rsidRDefault="00020DC9" w:rsidP="00793C1D">
      <w:pPr>
        <w:pStyle w:val="aa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>использовать в речи выразительные средства языка для передачи своих чувств, мыслей, оценки прочитанного.</w:t>
      </w:r>
    </w:p>
    <w:p w:rsidR="007F3B1A" w:rsidRPr="00551C28" w:rsidRDefault="007F3B1A" w:rsidP="00793C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1C28">
        <w:rPr>
          <w:rFonts w:ascii="Times New Roman" w:eastAsia="TimesNewRomanPSMT" w:hAnsi="Times New Roman" w:cs="Times New Roman"/>
          <w:i/>
          <w:sz w:val="28"/>
          <w:szCs w:val="28"/>
        </w:rPr>
        <w:t>Выпускник получит возможность научиться</w:t>
      </w:r>
      <w:r w:rsidRPr="00551C28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7F3B1A" w:rsidRPr="00551C28" w:rsidRDefault="007F3B1A" w:rsidP="00793C1D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i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i/>
          <w:sz w:val="28"/>
          <w:szCs w:val="28"/>
          <w:lang w:bidi="en-US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414BE3" w:rsidRPr="00551C28" w:rsidRDefault="007F3B1A" w:rsidP="00414BE3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51C28">
        <w:rPr>
          <w:rFonts w:ascii="Times New Roman" w:eastAsia="TimesNewRomanPSMT" w:hAnsi="Times New Roman"/>
          <w:i/>
          <w:sz w:val="28"/>
          <w:szCs w:val="28"/>
          <w:lang w:bidi="en-US"/>
        </w:rPr>
        <w:t>определять позиции героев художественного текста, позицию автора художественного текста</w:t>
      </w:r>
      <w:r w:rsidR="00F81A4E" w:rsidRPr="00551C28">
        <w:rPr>
          <w:rFonts w:ascii="Times New Roman" w:eastAsia="TimesNewRomanPSMT" w:hAnsi="Times New Roman"/>
          <w:i/>
          <w:sz w:val="28"/>
          <w:szCs w:val="28"/>
          <w:lang w:val="ru-RU" w:bidi="en-US"/>
        </w:rPr>
        <w:t>;</w:t>
      </w:r>
    </w:p>
    <w:p w:rsidR="00414BE3" w:rsidRPr="00551C28" w:rsidRDefault="00F81A4E" w:rsidP="00414BE3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51C28">
        <w:rPr>
          <w:rFonts w:ascii="Times New Roman" w:hAnsi="Times New Roman"/>
          <w:i/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(олицетворение, сравнение, эпитет</w:t>
      </w:r>
      <w:r w:rsidRPr="00551C28">
        <w:rPr>
          <w:rFonts w:ascii="Times New Roman" w:hAnsi="Times New Roman"/>
          <w:i/>
          <w:sz w:val="28"/>
          <w:szCs w:val="28"/>
          <w:lang w:val="ru-RU"/>
        </w:rPr>
        <w:t>,</w:t>
      </w:r>
      <w:r w:rsidRPr="00551C28">
        <w:rPr>
          <w:rFonts w:ascii="Times New Roman" w:hAnsi="Times New Roman"/>
          <w:i/>
          <w:sz w:val="28"/>
          <w:szCs w:val="28"/>
        </w:rPr>
        <w:t xml:space="preserve"> метафора)</w:t>
      </w:r>
      <w:r w:rsidR="00414BE3" w:rsidRPr="00551C28">
        <w:rPr>
          <w:rFonts w:ascii="Times New Roman" w:hAnsi="Times New Roman"/>
          <w:i/>
          <w:sz w:val="28"/>
          <w:szCs w:val="28"/>
          <w:lang w:val="ru-RU"/>
        </w:rPr>
        <w:t>;</w:t>
      </w:r>
      <w:r w:rsidR="00414BE3" w:rsidRPr="00551C28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F81A4E" w:rsidRPr="00FF6938" w:rsidRDefault="00414BE3" w:rsidP="00414BE3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51C28">
        <w:rPr>
          <w:rFonts w:ascii="Times New Roman" w:eastAsia="Times New Roman" w:hAnsi="Times New Roman"/>
          <w:i/>
          <w:sz w:val="28"/>
          <w:szCs w:val="28"/>
        </w:rPr>
        <w:t>наблюдать за ритмом стихотворного произведения, сравнивать ритмический рисунок разных стихотворений.</w:t>
      </w:r>
    </w:p>
    <w:p w:rsidR="00FF6938" w:rsidRPr="00551C28" w:rsidRDefault="00FF6938" w:rsidP="00414BE3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F3B1A" w:rsidRPr="00551C28" w:rsidRDefault="007F3B1A" w:rsidP="00F81A4E">
      <w:pPr>
        <w:pStyle w:val="aa"/>
        <w:tabs>
          <w:tab w:val="left" w:pos="993"/>
        </w:tabs>
        <w:suppressAutoHyphens/>
        <w:spacing w:after="0" w:line="360" w:lineRule="auto"/>
        <w:ind w:left="709"/>
        <w:contextualSpacing/>
        <w:rPr>
          <w:rFonts w:ascii="Times New Roman" w:hAnsi="Times New Roman"/>
          <w:b/>
          <w:sz w:val="28"/>
        </w:rPr>
      </w:pPr>
      <w:r w:rsidRPr="00551C28">
        <w:rPr>
          <w:rFonts w:ascii="Times New Roman" w:hAnsi="Times New Roman"/>
          <w:b/>
          <w:sz w:val="28"/>
        </w:rPr>
        <w:lastRenderedPageBreak/>
        <w:t>Творческая деятельность обучающихся</w:t>
      </w:r>
    </w:p>
    <w:p w:rsidR="007F3B1A" w:rsidRPr="00551C28" w:rsidRDefault="007F3B1A" w:rsidP="00793C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1C28">
        <w:rPr>
          <w:rFonts w:ascii="Times New Roman" w:eastAsia="TimesNewRomanPSMT" w:hAnsi="Times New Roman" w:cs="Times New Roman"/>
          <w:sz w:val="28"/>
          <w:szCs w:val="28"/>
        </w:rPr>
        <w:t>Выпускник научится:</w:t>
      </w:r>
    </w:p>
    <w:p w:rsidR="007F3B1A" w:rsidRPr="00551C28" w:rsidRDefault="007F3B1A" w:rsidP="00FE2AD9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создавать по аналогии собственный текст в жанре</w:t>
      </w:r>
      <w:r w:rsidR="00020DC9" w:rsidRPr="00551C28">
        <w:rPr>
          <w:rFonts w:ascii="Times New Roman" w:eastAsia="TimesNewRomanPSMT" w:hAnsi="Times New Roman"/>
          <w:sz w:val="28"/>
          <w:szCs w:val="28"/>
          <w:lang w:bidi="en-US"/>
        </w:rPr>
        <w:t xml:space="preserve"> </w:t>
      </w:r>
      <w:r w:rsidR="00BA6C56" w:rsidRPr="00551C28">
        <w:rPr>
          <w:rFonts w:ascii="Times New Roman" w:eastAsia="TimesNewRomanPSMT" w:hAnsi="Times New Roman"/>
          <w:sz w:val="28"/>
          <w:szCs w:val="28"/>
          <w:lang w:val="ru-RU" w:bidi="en-US"/>
        </w:rPr>
        <w:t xml:space="preserve">считалки, </w:t>
      </w:r>
      <w:r w:rsidR="00BA6C56" w:rsidRPr="00551C28">
        <w:rPr>
          <w:rFonts w:ascii="Times New Roman" w:eastAsia="TimesNewRomanPSMT" w:hAnsi="Times New Roman"/>
          <w:sz w:val="28"/>
          <w:szCs w:val="28"/>
          <w:lang w:bidi="en-US"/>
        </w:rPr>
        <w:t>заклички,</w:t>
      </w:r>
      <w:r w:rsidR="00020DC9" w:rsidRPr="00551C28">
        <w:rPr>
          <w:rFonts w:ascii="Times New Roman" w:eastAsia="TimesNewRomanPSMT" w:hAnsi="Times New Roman"/>
          <w:sz w:val="28"/>
          <w:szCs w:val="28"/>
          <w:lang w:bidi="en-US"/>
        </w:rPr>
        <w:t xml:space="preserve"> мэзэков, </w:t>
      </w: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сказки;</w:t>
      </w:r>
    </w:p>
    <w:p w:rsidR="007F3B1A" w:rsidRPr="00551C28" w:rsidRDefault="007F3B1A" w:rsidP="00FE2AD9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восстанавливат</w:t>
      </w:r>
      <w:r w:rsidR="00636BB4" w:rsidRPr="00551C28">
        <w:rPr>
          <w:rFonts w:ascii="Times New Roman" w:eastAsia="TimesNewRomanPSMT" w:hAnsi="Times New Roman"/>
          <w:sz w:val="28"/>
          <w:szCs w:val="28"/>
          <w:lang w:bidi="en-US"/>
        </w:rPr>
        <w:t>ь текст, дополняя его начало</w:t>
      </w:r>
      <w:r w:rsidR="00636BB4" w:rsidRPr="00551C28">
        <w:rPr>
          <w:rFonts w:ascii="Times New Roman" w:eastAsia="TimesNewRomanPSMT" w:hAnsi="Times New Roman"/>
          <w:sz w:val="28"/>
          <w:szCs w:val="28"/>
          <w:lang w:val="ru-RU" w:bidi="en-US"/>
        </w:rPr>
        <w:t>,</w:t>
      </w: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 xml:space="preserve"> окончание или</w:t>
      </w:r>
      <w:r w:rsidR="00636BB4" w:rsidRPr="00551C28">
        <w:rPr>
          <w:rFonts w:ascii="Times New Roman" w:eastAsia="TimesNewRomanPSMT" w:hAnsi="Times New Roman"/>
          <w:sz w:val="28"/>
          <w:szCs w:val="28"/>
          <w:lang w:val="ru-RU" w:bidi="en-US"/>
        </w:rPr>
        <w:t xml:space="preserve"> добавляя в сюжет новые события;</w:t>
      </w:r>
    </w:p>
    <w:p w:rsidR="007F3B1A" w:rsidRPr="00551C28" w:rsidRDefault="007F3B1A" w:rsidP="00FE2AD9">
      <w:pPr>
        <w:pStyle w:val="aa"/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sz w:val="28"/>
          <w:szCs w:val="28"/>
          <w:lang w:bidi="en-US"/>
        </w:rPr>
        <w:t>составлять устный рассказ на основе личного опыта и на основе прочитанных произведений с учетом коммуникативной задачи (для разных адресатов).</w:t>
      </w:r>
    </w:p>
    <w:p w:rsidR="007F3B1A" w:rsidRPr="00551C28" w:rsidRDefault="007F3B1A" w:rsidP="00793C1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551C28">
        <w:rPr>
          <w:rFonts w:ascii="Times New Roman" w:eastAsia="TimesNewRomanPSMT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7F3B1A" w:rsidRPr="00551C28" w:rsidRDefault="007F3B1A" w:rsidP="00793C1D">
      <w:pPr>
        <w:pStyle w:val="aa"/>
        <w:numPr>
          <w:ilvl w:val="0"/>
          <w:numId w:val="34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i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i/>
          <w:sz w:val="28"/>
          <w:szCs w:val="28"/>
          <w:lang w:bidi="en-US"/>
        </w:rPr>
        <w:t>вести рассказ (или повествование) на основе сюжета известного литературного произведения, дополняя или изменяя его содержание;</w:t>
      </w:r>
    </w:p>
    <w:p w:rsidR="007F3B1A" w:rsidRPr="00551C28" w:rsidRDefault="007F3B1A" w:rsidP="00793C1D">
      <w:pPr>
        <w:pStyle w:val="aa"/>
        <w:numPr>
          <w:ilvl w:val="0"/>
          <w:numId w:val="34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i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i/>
          <w:sz w:val="28"/>
          <w:szCs w:val="28"/>
          <w:lang w:bidi="en-US"/>
        </w:rPr>
        <w:t xml:space="preserve">писать сочинения </w:t>
      </w:r>
      <w:r w:rsidR="00636BB4" w:rsidRPr="00551C28">
        <w:rPr>
          <w:rFonts w:ascii="Times New Roman" w:eastAsia="TimesNewRomanPSMT" w:hAnsi="Times New Roman"/>
          <w:i/>
          <w:sz w:val="28"/>
          <w:szCs w:val="28"/>
          <w:lang w:val="ru-RU" w:bidi="en-US"/>
        </w:rPr>
        <w:t>на основе</w:t>
      </w:r>
      <w:r w:rsidRPr="00551C28">
        <w:rPr>
          <w:rFonts w:ascii="Times New Roman" w:eastAsia="TimesNewRomanPSMT" w:hAnsi="Times New Roman"/>
          <w:i/>
          <w:sz w:val="28"/>
          <w:szCs w:val="28"/>
          <w:lang w:bidi="en-US"/>
        </w:rPr>
        <w:t xml:space="preserve"> прочитанного в виде читательских аннотаций или отзыв</w:t>
      </w:r>
      <w:proofErr w:type="spellStart"/>
      <w:r w:rsidR="00A248C3" w:rsidRPr="00551C28">
        <w:rPr>
          <w:rFonts w:ascii="Times New Roman" w:eastAsia="TimesNewRomanPSMT" w:hAnsi="Times New Roman"/>
          <w:i/>
          <w:sz w:val="28"/>
          <w:szCs w:val="28"/>
          <w:lang w:val="ru-RU" w:bidi="en-US"/>
        </w:rPr>
        <w:t>ов</w:t>
      </w:r>
      <w:proofErr w:type="spellEnd"/>
      <w:r w:rsidRPr="00551C28">
        <w:rPr>
          <w:rFonts w:ascii="Times New Roman" w:eastAsia="TimesNewRomanPSMT" w:hAnsi="Times New Roman"/>
          <w:i/>
          <w:sz w:val="28"/>
          <w:szCs w:val="28"/>
          <w:lang w:bidi="en-US"/>
        </w:rPr>
        <w:t>;</w:t>
      </w:r>
    </w:p>
    <w:p w:rsidR="007F3B1A" w:rsidRPr="00551C28" w:rsidRDefault="007F3B1A" w:rsidP="00793C1D">
      <w:pPr>
        <w:pStyle w:val="aa"/>
        <w:numPr>
          <w:ilvl w:val="0"/>
          <w:numId w:val="34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i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i/>
          <w:sz w:val="28"/>
          <w:szCs w:val="28"/>
          <w:lang w:bidi="en-US"/>
        </w:rPr>
        <w:t>создавать серии иллюстраций с короткими текстами по содержанию</w:t>
      </w:r>
      <w:r w:rsidR="00F47578" w:rsidRPr="00551C28">
        <w:rPr>
          <w:rFonts w:ascii="Times New Roman" w:eastAsia="TimesNewRomanPSMT" w:hAnsi="Times New Roman"/>
          <w:i/>
          <w:sz w:val="28"/>
          <w:szCs w:val="28"/>
          <w:lang w:bidi="en-US"/>
        </w:rPr>
        <w:t xml:space="preserve"> </w:t>
      </w:r>
      <w:r w:rsidRPr="00551C28">
        <w:rPr>
          <w:rFonts w:ascii="Times New Roman" w:eastAsia="TimesNewRomanPSMT" w:hAnsi="Times New Roman"/>
          <w:i/>
          <w:sz w:val="28"/>
          <w:szCs w:val="28"/>
          <w:lang w:bidi="en-US"/>
        </w:rPr>
        <w:t>прочитанного (прослушанного) произведения;</w:t>
      </w:r>
    </w:p>
    <w:p w:rsidR="00F52D56" w:rsidRPr="00551C28" w:rsidRDefault="007F3B1A" w:rsidP="008851A0">
      <w:pPr>
        <w:pStyle w:val="aa"/>
        <w:numPr>
          <w:ilvl w:val="0"/>
          <w:numId w:val="34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NewRomanPSMT" w:hAnsi="Times New Roman"/>
          <w:i/>
          <w:sz w:val="28"/>
          <w:szCs w:val="28"/>
          <w:lang w:bidi="en-US"/>
        </w:rPr>
      </w:pPr>
      <w:r w:rsidRPr="00551C28">
        <w:rPr>
          <w:rFonts w:ascii="Times New Roman" w:eastAsia="TimesNewRomanPSMT" w:hAnsi="Times New Roman"/>
          <w:i/>
          <w:sz w:val="28"/>
          <w:szCs w:val="28"/>
          <w:lang w:bidi="en-US"/>
        </w:rPr>
        <w:t>создавать проекты в виде книжек-самоделок, презентаций с аудиовизуальной по</w:t>
      </w:r>
      <w:r w:rsidR="008851A0" w:rsidRPr="00551C28">
        <w:rPr>
          <w:rFonts w:ascii="Times New Roman" w:eastAsia="TimesNewRomanPSMT" w:hAnsi="Times New Roman"/>
          <w:i/>
          <w:sz w:val="28"/>
          <w:szCs w:val="28"/>
          <w:lang w:bidi="en-US"/>
        </w:rPr>
        <w:t>ддержкой и пояснениями.</w:t>
      </w:r>
    </w:p>
    <w:p w:rsidR="00F52D56" w:rsidRPr="00551C28" w:rsidRDefault="00F52D56" w:rsidP="00793C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Предметные результаты освоения </w:t>
      </w:r>
      <w:r w:rsidRPr="00551C28">
        <w:rPr>
          <w:rFonts w:ascii="Times New Roman" w:eastAsia="Calibri" w:hAnsi="Times New Roman" w:cs="Times New Roman"/>
          <w:b/>
          <w:sz w:val="28"/>
          <w:szCs w:val="28"/>
          <w:lang w:val="tt-RU"/>
        </w:rPr>
        <w:t>четвертого года</w:t>
      </w: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изучения учебного предмета «Литературное чтение на родном (татарском) языке» должны отражать сформированность умений: </w:t>
      </w:r>
    </w:p>
    <w:p w:rsidR="00F52D56" w:rsidRPr="00551C28" w:rsidRDefault="00F52D56" w:rsidP="00793C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Раздел «Виды речевой и читательской деятельности»:</w:t>
      </w: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</w:p>
    <w:p w:rsidR="00F52D56" w:rsidRPr="00551C28" w:rsidRDefault="00F52D56" w:rsidP="00793C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Выпускник научится</w:t>
      </w: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: </w:t>
      </w:r>
    </w:p>
    <w:p w:rsidR="00F52D56" w:rsidRPr="00551C28" w:rsidRDefault="00F52D56" w:rsidP="00793C1D">
      <w:pPr>
        <w:pStyle w:val="aa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>читать про себя (используя технику автоматизированного чте</w:t>
      </w:r>
      <w:r w:rsidR="00FC5860" w:rsidRPr="00551C28">
        <w:rPr>
          <w:rFonts w:ascii="Times New Roman" w:hAnsi="Times New Roman"/>
          <w:sz w:val="28"/>
          <w:szCs w:val="28"/>
        </w:rPr>
        <w:t xml:space="preserve">ния) и вслух группами слов </w:t>
      </w:r>
      <w:r w:rsidR="00FC5860" w:rsidRPr="00551C28">
        <w:rPr>
          <w:rFonts w:ascii="Times New Roman" w:hAnsi="Times New Roman"/>
          <w:sz w:val="28"/>
          <w:szCs w:val="28"/>
          <w:lang w:val="ru-RU"/>
        </w:rPr>
        <w:t>с</w:t>
      </w:r>
      <w:r w:rsidRPr="00551C28">
        <w:rPr>
          <w:rFonts w:ascii="Times New Roman" w:hAnsi="Times New Roman"/>
          <w:sz w:val="28"/>
          <w:szCs w:val="28"/>
        </w:rPr>
        <w:t xml:space="preserve"> соблюдением орфоэпических и интонационных норм; </w:t>
      </w:r>
    </w:p>
    <w:p w:rsidR="00F52D56" w:rsidRPr="00551C28" w:rsidRDefault="00FC5860" w:rsidP="00793C1D">
      <w:pPr>
        <w:pStyle w:val="aa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 xml:space="preserve">знать содержание </w:t>
      </w:r>
      <w:r w:rsidRPr="00551C28">
        <w:rPr>
          <w:rFonts w:ascii="Times New Roman" w:hAnsi="Times New Roman"/>
          <w:sz w:val="28"/>
          <w:szCs w:val="28"/>
          <w:lang w:val="ru-RU"/>
        </w:rPr>
        <w:t>изученных л</w:t>
      </w:r>
      <w:r w:rsidR="00F52D56" w:rsidRPr="00551C28">
        <w:rPr>
          <w:rFonts w:ascii="Times New Roman" w:hAnsi="Times New Roman"/>
          <w:sz w:val="28"/>
          <w:szCs w:val="28"/>
        </w:rPr>
        <w:t xml:space="preserve">итературных произведений, указывать их авторов и названия; </w:t>
      </w:r>
    </w:p>
    <w:p w:rsidR="00EF521B" w:rsidRPr="00551C28" w:rsidRDefault="00F52D56" w:rsidP="00793C1D">
      <w:pPr>
        <w:pStyle w:val="aa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 xml:space="preserve">делить текст на смысловые части, составлять план текста и использовать его для пересказа; </w:t>
      </w:r>
    </w:p>
    <w:p w:rsidR="00F52D56" w:rsidRPr="00551C28" w:rsidRDefault="00F52D56" w:rsidP="00793C1D">
      <w:pPr>
        <w:pStyle w:val="aa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lastRenderedPageBreak/>
        <w:t xml:space="preserve">самостоятельно характеризовать героев произведений, устанавливать взаимосвязь между поступками, мыслями, чувствами героев; высказывать оценочные суждения о героях прочитанных произведений; сравнивать характеры героев </w:t>
      </w:r>
      <w:r w:rsidR="00B24565" w:rsidRPr="00551C28">
        <w:rPr>
          <w:rFonts w:ascii="Times New Roman" w:hAnsi="Times New Roman"/>
          <w:sz w:val="28"/>
          <w:szCs w:val="28"/>
          <w:lang w:val="ru-RU"/>
        </w:rPr>
        <w:t>как внутри одного, так и в нескольких разных произведениях</w:t>
      </w:r>
      <w:r w:rsidRPr="00551C28">
        <w:rPr>
          <w:rFonts w:ascii="Times New Roman" w:hAnsi="Times New Roman"/>
          <w:sz w:val="28"/>
          <w:szCs w:val="28"/>
        </w:rPr>
        <w:t>, выявлять авторское отношение к герою;</w:t>
      </w:r>
    </w:p>
    <w:p w:rsidR="00F52D56" w:rsidRPr="00551C28" w:rsidRDefault="00D61265" w:rsidP="00D61265">
      <w:pPr>
        <w:pStyle w:val="aa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F52D56" w:rsidRPr="00551C28">
        <w:rPr>
          <w:rFonts w:ascii="Times New Roman" w:hAnsi="Times New Roman"/>
          <w:sz w:val="28"/>
          <w:szCs w:val="28"/>
        </w:rPr>
        <w:t xml:space="preserve">читать наизусть </w:t>
      </w:r>
      <w:r w:rsidR="007958A7" w:rsidRPr="00551C28">
        <w:rPr>
          <w:rFonts w:ascii="Times New Roman" w:hAnsi="Times New Roman"/>
          <w:sz w:val="28"/>
          <w:szCs w:val="28"/>
        </w:rPr>
        <w:t>4-5</w:t>
      </w:r>
      <w:r w:rsidR="00F52D56" w:rsidRPr="00551C28">
        <w:rPr>
          <w:rFonts w:ascii="Times New Roman" w:hAnsi="Times New Roman"/>
          <w:sz w:val="28"/>
          <w:szCs w:val="28"/>
        </w:rPr>
        <w:t xml:space="preserve"> стихотворени</w:t>
      </w:r>
      <w:r w:rsidR="0091528F" w:rsidRPr="00551C28">
        <w:rPr>
          <w:rFonts w:ascii="Times New Roman" w:hAnsi="Times New Roman"/>
          <w:sz w:val="28"/>
          <w:szCs w:val="28"/>
          <w:lang w:val="ru-RU"/>
        </w:rPr>
        <w:t>й</w:t>
      </w:r>
      <w:r w:rsidR="00F52D56" w:rsidRPr="00551C28">
        <w:rPr>
          <w:rFonts w:ascii="Times New Roman" w:hAnsi="Times New Roman"/>
          <w:sz w:val="28"/>
          <w:szCs w:val="28"/>
        </w:rPr>
        <w:t xml:space="preserve"> разных авторов; </w:t>
      </w:r>
    </w:p>
    <w:p w:rsidR="00F52D56" w:rsidRPr="00551C28" w:rsidRDefault="00F52D56" w:rsidP="00793C1D">
      <w:pPr>
        <w:pStyle w:val="aa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>перечислять названия одного-двух детских журналов и пересказ</w:t>
      </w:r>
      <w:proofErr w:type="spellStart"/>
      <w:r w:rsidR="00AA344E" w:rsidRPr="00551C28">
        <w:rPr>
          <w:rFonts w:ascii="Times New Roman" w:hAnsi="Times New Roman"/>
          <w:sz w:val="28"/>
          <w:szCs w:val="28"/>
          <w:lang w:val="ru-RU"/>
        </w:rPr>
        <w:t>ыв</w:t>
      </w:r>
      <w:proofErr w:type="spellEnd"/>
      <w:r w:rsidRPr="00551C28">
        <w:rPr>
          <w:rFonts w:ascii="Times New Roman" w:hAnsi="Times New Roman"/>
          <w:sz w:val="28"/>
          <w:szCs w:val="28"/>
        </w:rPr>
        <w:t xml:space="preserve">ать их основное содержание (на уровне рубрик); </w:t>
      </w:r>
    </w:p>
    <w:p w:rsidR="00F52D56" w:rsidRPr="00551C28" w:rsidRDefault="00F52D56" w:rsidP="00793C1D">
      <w:pPr>
        <w:pStyle w:val="aa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>ориентироваться в книге по ее элементам (автор, название, титульный лист, страница «Содержание» или «Оглавление», аннотация, иллюстрации); делать самостоятельный выбор книг в библиотеке;</w:t>
      </w:r>
    </w:p>
    <w:p w:rsidR="00F52D56" w:rsidRPr="00551C28" w:rsidRDefault="00F52D56" w:rsidP="00793C1D">
      <w:pPr>
        <w:pStyle w:val="aa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 xml:space="preserve">самостоятельно работать с разными источниками информации (включая словари и справочники разного направления, в контролируемом пространстве сети Интернет). </w:t>
      </w:r>
    </w:p>
    <w:p w:rsidR="007958A7" w:rsidRPr="00551C28" w:rsidRDefault="00F52D56" w:rsidP="00793C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Раздел «Литературоведческая пропедевтика»:</w:t>
      </w:r>
      <w:r w:rsidRPr="00551C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</w:p>
    <w:p w:rsidR="00B24565" w:rsidRPr="00551C28" w:rsidRDefault="00A20F08" w:rsidP="00793C1D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  <w:lang w:val="ru-RU"/>
        </w:rPr>
        <w:t xml:space="preserve">самостоятельно </w:t>
      </w:r>
      <w:r w:rsidR="00F52D56" w:rsidRPr="00551C28">
        <w:rPr>
          <w:rFonts w:ascii="Times New Roman" w:hAnsi="Times New Roman"/>
          <w:sz w:val="28"/>
          <w:szCs w:val="28"/>
        </w:rPr>
        <w:t>находить в тексте средства художественной выразительности (</w:t>
      </w:r>
      <w:r w:rsidR="002D233C" w:rsidRPr="00551C28">
        <w:rPr>
          <w:rFonts w:ascii="Times New Roman" w:hAnsi="Times New Roman"/>
          <w:sz w:val="28"/>
          <w:szCs w:val="28"/>
          <w:lang w:val="ru-RU"/>
        </w:rPr>
        <w:t>сравнения</w:t>
      </w:r>
      <w:r w:rsidR="00F52D56" w:rsidRPr="00551C28">
        <w:rPr>
          <w:rFonts w:ascii="Times New Roman" w:hAnsi="Times New Roman"/>
          <w:sz w:val="28"/>
          <w:szCs w:val="28"/>
        </w:rPr>
        <w:t>), понимать их роль в произведени</w:t>
      </w:r>
      <w:r w:rsidR="00B24565" w:rsidRPr="00551C28">
        <w:rPr>
          <w:rFonts w:ascii="Times New Roman" w:hAnsi="Times New Roman"/>
          <w:sz w:val="28"/>
          <w:szCs w:val="28"/>
          <w:lang w:val="ru-RU"/>
        </w:rPr>
        <w:t>и;</w:t>
      </w:r>
      <w:r w:rsidR="00F52D56" w:rsidRPr="00551C28">
        <w:rPr>
          <w:rFonts w:ascii="Times New Roman" w:hAnsi="Times New Roman"/>
          <w:sz w:val="28"/>
          <w:szCs w:val="28"/>
        </w:rPr>
        <w:t xml:space="preserve"> </w:t>
      </w:r>
    </w:p>
    <w:p w:rsidR="00F52D56" w:rsidRPr="00551C28" w:rsidRDefault="00F52D56" w:rsidP="00793C1D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>использовать в речи выразительные средства языка для передачи своих чувств, мыслей, оценки прочитанного.</w:t>
      </w:r>
    </w:p>
    <w:p w:rsidR="00F52D56" w:rsidRPr="00551C28" w:rsidRDefault="00F52D56" w:rsidP="00793C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tt-RU"/>
        </w:rPr>
      </w:pPr>
      <w:r w:rsidRPr="00551C28"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Раздел «Творческая деятельность обучающихся»:</w:t>
      </w:r>
    </w:p>
    <w:p w:rsidR="007958A7" w:rsidRPr="00551C28" w:rsidRDefault="007958A7" w:rsidP="00793C1D">
      <w:pPr>
        <w:pStyle w:val="aa"/>
        <w:numPr>
          <w:ilvl w:val="0"/>
          <w:numId w:val="16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51C28">
        <w:rPr>
          <w:rFonts w:ascii="Times New Roman" w:eastAsia="Times New Roman" w:hAnsi="Times New Roman"/>
          <w:sz w:val="28"/>
          <w:szCs w:val="28"/>
          <w:lang w:bidi="en-US"/>
        </w:rPr>
        <w:t xml:space="preserve">создавать собственный текст на основе художественного произведения, по иллюстрациям, на основе личного опыта; </w:t>
      </w:r>
    </w:p>
    <w:p w:rsidR="007958A7" w:rsidRPr="00551C28" w:rsidRDefault="007958A7" w:rsidP="00793C1D">
      <w:pPr>
        <w:pStyle w:val="c2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1C28">
        <w:rPr>
          <w:sz w:val="28"/>
          <w:szCs w:val="28"/>
        </w:rPr>
        <w:t xml:space="preserve">выполнять проектные задания с использованием различных источников и способов переработки информации. </w:t>
      </w:r>
    </w:p>
    <w:p w:rsidR="00845089" w:rsidRPr="00551C28" w:rsidRDefault="001859AA" w:rsidP="00793C1D">
      <w:pPr>
        <w:ind w:firstLine="709"/>
        <w:rPr>
          <w:rFonts w:ascii="Times New Roman" w:eastAsia="Times New Roman" w:hAnsi="Times New Roman" w:cs="Times New Roman"/>
          <w:b/>
          <w:sz w:val="32"/>
          <w:lang w:val="tt-RU" w:bidi="en-US"/>
        </w:rPr>
      </w:pPr>
      <w:r w:rsidRPr="00551C28">
        <w:rPr>
          <w:rFonts w:ascii="Times New Roman" w:eastAsia="Times New Roman" w:hAnsi="Times New Roman" w:cs="Times New Roman"/>
          <w:b/>
          <w:sz w:val="32"/>
          <w:lang w:val="tt-RU" w:bidi="en-US"/>
        </w:rPr>
        <w:br w:type="page"/>
      </w:r>
    </w:p>
    <w:p w:rsidR="00831D8C" w:rsidRPr="00551C28" w:rsidRDefault="00625C70" w:rsidP="00C45E9D">
      <w:pPr>
        <w:pStyle w:val="1"/>
        <w:numPr>
          <w:ilvl w:val="0"/>
          <w:numId w:val="35"/>
        </w:numPr>
        <w:tabs>
          <w:tab w:val="left" w:pos="142"/>
        </w:tabs>
        <w:spacing w:before="0" w:line="360" w:lineRule="auto"/>
        <w:contextualSpacing/>
        <w:jc w:val="center"/>
        <w:rPr>
          <w:rFonts w:ascii="Times New Roman" w:hAnsi="Times New Roman"/>
          <w:lang w:val="tt-RU" w:eastAsia="ru-RU"/>
        </w:rPr>
      </w:pPr>
      <w:bookmarkStart w:id="3" w:name="_Toc46563816"/>
      <w:r w:rsidRPr="00551C28">
        <w:rPr>
          <w:rFonts w:ascii="Times New Roman" w:hAnsi="Times New Roman" w:cs="Times New Roman"/>
          <w:color w:val="auto"/>
          <w:lang w:eastAsia="ru-RU"/>
        </w:rPr>
        <w:lastRenderedPageBreak/>
        <w:t xml:space="preserve">Система оценки результатов освоения </w:t>
      </w:r>
      <w:r w:rsidR="005A18F6" w:rsidRPr="00551C28">
        <w:rPr>
          <w:rFonts w:ascii="Times New Roman" w:hAnsi="Times New Roman" w:cs="Times New Roman"/>
          <w:color w:val="auto"/>
          <w:lang w:eastAsia="ru-RU"/>
        </w:rPr>
        <w:t>учебного предмета</w:t>
      </w:r>
      <w:bookmarkEnd w:id="3"/>
      <w:r w:rsidR="00623652">
        <w:rPr>
          <w:rFonts w:ascii="Times New Roman" w:hAnsi="Times New Roman" w:cs="Times New Roman"/>
          <w:color w:val="auto"/>
          <w:lang w:eastAsia="ru-RU"/>
        </w:rPr>
        <w:t>.</w:t>
      </w:r>
    </w:p>
    <w:p w:rsidR="008469B4" w:rsidRPr="00551C28" w:rsidRDefault="008469B4" w:rsidP="0062365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устных ответов по предмету </w:t>
      </w:r>
    </w:p>
    <w:p w:rsidR="008469B4" w:rsidRPr="00551C28" w:rsidRDefault="008469B4" w:rsidP="0062365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«Литературное чтение на родном (татарском) языке»</w:t>
      </w:r>
    </w:p>
    <w:p w:rsidR="008469B4" w:rsidRPr="00551C28" w:rsidRDefault="008469B4" w:rsidP="00793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551C28">
        <w:rPr>
          <w:rFonts w:ascii="Times New Roman" w:eastAsia="MS Mincho" w:hAnsi="Times New Roman" w:cs="Times New Roman"/>
          <w:b/>
          <w:i/>
          <w:sz w:val="28"/>
          <w:szCs w:val="28"/>
        </w:rPr>
        <w:t>Навык чтения (темп, способ, правильность, понимание)</w:t>
      </w:r>
    </w:p>
    <w:p w:rsidR="008469B4" w:rsidRPr="00551C28" w:rsidRDefault="003B6BBA" w:rsidP="00FE2554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MS Mincho" w:hAnsi="Times New Roman"/>
          <w:sz w:val="28"/>
          <w:szCs w:val="28"/>
        </w:rPr>
      </w:pPr>
      <w:r w:rsidRPr="00551C28">
        <w:rPr>
          <w:rFonts w:ascii="Times New Roman" w:eastAsia="MS Mincho" w:hAnsi="Times New Roman"/>
          <w:sz w:val="28"/>
          <w:szCs w:val="28"/>
          <w:lang w:val="ru-RU"/>
        </w:rPr>
        <w:tab/>
      </w:r>
    </w:p>
    <w:p w:rsidR="008469B4" w:rsidRPr="00551C28" w:rsidRDefault="008469B4" w:rsidP="00793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551C28">
        <w:rPr>
          <w:rFonts w:ascii="Times New Roman" w:eastAsia="MS Mincho" w:hAnsi="Times New Roman" w:cs="Times New Roman"/>
          <w:b/>
          <w:sz w:val="28"/>
          <w:szCs w:val="28"/>
        </w:rPr>
        <w:t>4-й класс</w:t>
      </w:r>
    </w:p>
    <w:p w:rsidR="008469B4" w:rsidRPr="00551C28" w:rsidRDefault="008469B4" w:rsidP="00793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51C28">
        <w:rPr>
          <w:rFonts w:ascii="Times New Roman" w:eastAsia="MS Mincho" w:hAnsi="Times New Roman" w:cs="Times New Roman"/>
          <w:sz w:val="28"/>
          <w:szCs w:val="28"/>
        </w:rPr>
        <w:t xml:space="preserve">Оценка </w:t>
      </w:r>
      <w:r w:rsidR="008C576A" w:rsidRPr="00551C28">
        <w:rPr>
          <w:rFonts w:ascii="Times New Roman" w:eastAsia="MS Mincho" w:hAnsi="Times New Roman" w:cs="Times New Roman"/>
          <w:sz w:val="28"/>
          <w:szCs w:val="28"/>
        </w:rPr>
        <w:t xml:space="preserve">«5» </w:t>
      </w:r>
      <w:r w:rsidRPr="00551C28">
        <w:rPr>
          <w:rFonts w:ascii="Times New Roman" w:eastAsia="MS Mincho" w:hAnsi="Times New Roman" w:cs="Times New Roman"/>
          <w:sz w:val="28"/>
          <w:szCs w:val="28"/>
        </w:rPr>
        <w:t xml:space="preserve">ставится </w:t>
      </w:r>
      <w:r w:rsidR="00616C13" w:rsidRPr="00551C28">
        <w:rPr>
          <w:rFonts w:ascii="Times New Roman" w:eastAsia="MS Mincho" w:hAnsi="Times New Roman" w:cs="Times New Roman"/>
          <w:sz w:val="28"/>
          <w:szCs w:val="28"/>
          <w:lang w:val="tt-RU"/>
        </w:rPr>
        <w:t>обучающемуся</w:t>
      </w:r>
      <w:r w:rsidRPr="00551C28">
        <w:rPr>
          <w:rFonts w:ascii="Times New Roman" w:eastAsia="MS Mincho" w:hAnsi="Times New Roman" w:cs="Times New Roman"/>
          <w:sz w:val="28"/>
          <w:szCs w:val="28"/>
        </w:rPr>
        <w:t>, если он:</w:t>
      </w:r>
    </w:p>
    <w:p w:rsidR="008469B4" w:rsidRPr="00551C28" w:rsidRDefault="008469B4" w:rsidP="0091293B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1C28">
        <w:rPr>
          <w:rFonts w:ascii="Times New Roman" w:eastAsia="MS Mincho" w:hAnsi="Times New Roman"/>
          <w:sz w:val="28"/>
          <w:szCs w:val="28"/>
        </w:rPr>
        <w:t>читает осознанно, бегло, правильно, с использованием основных средств выразительности (1 полугодие);</w:t>
      </w:r>
    </w:p>
    <w:p w:rsidR="008469B4" w:rsidRPr="00551C28" w:rsidRDefault="008469B4" w:rsidP="007F3B9F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1C28">
        <w:rPr>
          <w:rFonts w:ascii="Times New Roman" w:eastAsia="MS Mincho" w:hAnsi="Times New Roman"/>
          <w:sz w:val="28"/>
          <w:szCs w:val="28"/>
        </w:rPr>
        <w:t>читает бегло, сознательно, правильно с соблюдением основных норм литературного произношения со скоростью не меньше 90 слов в минуту вслух и больше 110 слов молча, передает с помощью интонации смысл прочитанного и свое отношение к его содержанию (2 полугодие)</w:t>
      </w:r>
      <w:r w:rsidR="007F3B9F" w:rsidRPr="00551C28"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:rsidR="008469B4" w:rsidRPr="00551C28" w:rsidRDefault="008469B4" w:rsidP="00793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51C28">
        <w:rPr>
          <w:rFonts w:ascii="Times New Roman" w:eastAsia="MS Mincho" w:hAnsi="Times New Roman" w:cs="Times New Roman"/>
          <w:sz w:val="28"/>
          <w:szCs w:val="28"/>
        </w:rPr>
        <w:t xml:space="preserve">Оценка </w:t>
      </w:r>
      <w:r w:rsidR="008C576A" w:rsidRPr="00551C28">
        <w:rPr>
          <w:rFonts w:ascii="Times New Roman" w:eastAsia="MS Mincho" w:hAnsi="Times New Roman" w:cs="Times New Roman"/>
          <w:sz w:val="28"/>
          <w:szCs w:val="28"/>
        </w:rPr>
        <w:t xml:space="preserve">«4» </w:t>
      </w:r>
      <w:r w:rsidRPr="00551C28">
        <w:rPr>
          <w:rFonts w:ascii="Times New Roman" w:eastAsia="MS Mincho" w:hAnsi="Times New Roman" w:cs="Times New Roman"/>
          <w:sz w:val="28"/>
          <w:szCs w:val="28"/>
        </w:rPr>
        <w:t xml:space="preserve">ставится </w:t>
      </w:r>
      <w:r w:rsidR="00616C13" w:rsidRPr="00551C28">
        <w:rPr>
          <w:rFonts w:ascii="Times New Roman" w:eastAsia="MS Mincho" w:hAnsi="Times New Roman" w:cs="Times New Roman"/>
          <w:sz w:val="28"/>
          <w:szCs w:val="28"/>
          <w:lang w:val="tt-RU"/>
        </w:rPr>
        <w:t>обучающемуся</w:t>
      </w:r>
      <w:r w:rsidRPr="00551C28">
        <w:rPr>
          <w:rFonts w:ascii="Times New Roman" w:eastAsia="MS Mincho" w:hAnsi="Times New Roman" w:cs="Times New Roman"/>
          <w:sz w:val="28"/>
          <w:szCs w:val="28"/>
        </w:rPr>
        <w:t>, если он:</w:t>
      </w:r>
    </w:p>
    <w:p w:rsidR="008469B4" w:rsidRPr="00551C28" w:rsidRDefault="008469B4" w:rsidP="0091293B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1C28">
        <w:rPr>
          <w:rFonts w:ascii="Times New Roman" w:eastAsia="MS Mincho" w:hAnsi="Times New Roman"/>
          <w:sz w:val="28"/>
          <w:szCs w:val="28"/>
        </w:rPr>
        <w:t>читает текст бегло целыми словами, использует логические ударения и паузы (1</w:t>
      </w:r>
      <w:r w:rsidR="008C576A" w:rsidRPr="00551C28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551C28">
        <w:rPr>
          <w:rFonts w:ascii="Times New Roman" w:eastAsia="MS Mincho" w:hAnsi="Times New Roman"/>
          <w:sz w:val="28"/>
          <w:szCs w:val="28"/>
        </w:rPr>
        <w:t>полугодие);</w:t>
      </w:r>
    </w:p>
    <w:p w:rsidR="008469B4" w:rsidRPr="00551C28" w:rsidRDefault="008469B4" w:rsidP="007F3B9F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1C28">
        <w:rPr>
          <w:rFonts w:ascii="Times New Roman" w:eastAsia="MS Mincho" w:hAnsi="Times New Roman"/>
          <w:sz w:val="28"/>
          <w:szCs w:val="28"/>
        </w:rPr>
        <w:t>читает текст бегло целыми словами</w:t>
      </w:r>
      <w:r w:rsidR="00085A80" w:rsidRPr="00551C28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551C28">
        <w:rPr>
          <w:rFonts w:ascii="Times New Roman" w:eastAsia="MS Mincho" w:hAnsi="Times New Roman"/>
          <w:sz w:val="28"/>
          <w:szCs w:val="28"/>
        </w:rPr>
        <w:t>со скоростью не меньше 70 слов в минуту вслух и больше 90 слов молча, использует логические ударения и паузы (2 полугодие); делает 1-2 ошибки в словах при чтении и в определении логических ударений и пауз, составляет план прочитанного, пересказывает текст полно (кратко, выборочно)</w:t>
      </w:r>
      <w:r w:rsidR="007F3B9F" w:rsidRPr="00551C28"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:rsidR="008469B4" w:rsidRPr="00551C28" w:rsidRDefault="008469B4" w:rsidP="00793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51C28">
        <w:rPr>
          <w:rFonts w:ascii="Times New Roman" w:eastAsia="MS Mincho" w:hAnsi="Times New Roman" w:cs="Times New Roman"/>
          <w:sz w:val="28"/>
          <w:szCs w:val="28"/>
        </w:rPr>
        <w:t xml:space="preserve">Оценка </w:t>
      </w:r>
      <w:r w:rsidR="008C576A" w:rsidRPr="00551C28">
        <w:rPr>
          <w:rFonts w:ascii="Times New Roman" w:eastAsia="MS Mincho" w:hAnsi="Times New Roman" w:cs="Times New Roman"/>
          <w:sz w:val="28"/>
          <w:szCs w:val="28"/>
        </w:rPr>
        <w:t xml:space="preserve">«3» </w:t>
      </w:r>
      <w:r w:rsidRPr="00551C28">
        <w:rPr>
          <w:rFonts w:ascii="Times New Roman" w:eastAsia="MS Mincho" w:hAnsi="Times New Roman" w:cs="Times New Roman"/>
          <w:sz w:val="28"/>
          <w:szCs w:val="28"/>
        </w:rPr>
        <w:t xml:space="preserve">ставится </w:t>
      </w:r>
      <w:r w:rsidR="00616C13" w:rsidRPr="00551C28">
        <w:rPr>
          <w:rFonts w:ascii="Times New Roman" w:eastAsia="MS Mincho" w:hAnsi="Times New Roman" w:cs="Times New Roman"/>
          <w:sz w:val="28"/>
          <w:szCs w:val="28"/>
          <w:lang w:val="tt-RU"/>
        </w:rPr>
        <w:t>обучающемуся</w:t>
      </w:r>
      <w:r w:rsidRPr="00551C28">
        <w:rPr>
          <w:rFonts w:ascii="Times New Roman" w:eastAsia="MS Mincho" w:hAnsi="Times New Roman" w:cs="Times New Roman"/>
          <w:sz w:val="28"/>
          <w:szCs w:val="28"/>
        </w:rPr>
        <w:t>, если он:</w:t>
      </w:r>
    </w:p>
    <w:p w:rsidR="008469B4" w:rsidRPr="00551C28" w:rsidRDefault="008469B4" w:rsidP="0091293B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1C28">
        <w:rPr>
          <w:rFonts w:ascii="Times New Roman" w:eastAsia="MS Mincho" w:hAnsi="Times New Roman"/>
          <w:sz w:val="28"/>
          <w:szCs w:val="28"/>
        </w:rPr>
        <w:t>читает осознанно, целыми словами (единичные слова по слогам), монотонно (1 полугодие);</w:t>
      </w:r>
    </w:p>
    <w:p w:rsidR="007F3B9F" w:rsidRPr="00551C28" w:rsidRDefault="008469B4" w:rsidP="007F3B9F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1C28">
        <w:rPr>
          <w:rFonts w:ascii="Times New Roman" w:eastAsia="MS Mincho" w:hAnsi="Times New Roman"/>
          <w:sz w:val="28"/>
          <w:szCs w:val="28"/>
        </w:rPr>
        <w:t>читает целыми словами со скоростью не меньше 60 слов в минуту вслух и не меньше 80 слов молча, недостаточно выразительно, допускает при чтении</w:t>
      </w:r>
      <w:r w:rsidR="007F3B9F" w:rsidRPr="00551C28">
        <w:rPr>
          <w:rFonts w:ascii="Times New Roman" w:eastAsia="MS Mincho" w:hAnsi="Times New Roman"/>
          <w:sz w:val="28"/>
          <w:szCs w:val="28"/>
        </w:rPr>
        <w:t xml:space="preserve"> от 3 до 5 ошибок (2 полугодие)</w:t>
      </w:r>
      <w:r w:rsidR="007F3B9F" w:rsidRPr="00551C28"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:rsidR="008469B4" w:rsidRPr="00551C28" w:rsidRDefault="008469B4" w:rsidP="007F3B9F">
      <w:pPr>
        <w:pStyle w:val="aa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MS Mincho" w:hAnsi="Times New Roman"/>
          <w:sz w:val="28"/>
          <w:szCs w:val="28"/>
        </w:rPr>
      </w:pPr>
      <w:r w:rsidRPr="00551C28">
        <w:rPr>
          <w:rFonts w:ascii="Times New Roman" w:eastAsia="MS Mincho" w:hAnsi="Times New Roman"/>
          <w:sz w:val="28"/>
          <w:szCs w:val="28"/>
        </w:rPr>
        <w:t xml:space="preserve">Оценка </w:t>
      </w:r>
      <w:r w:rsidR="008C576A" w:rsidRPr="00551C28">
        <w:rPr>
          <w:rFonts w:ascii="Times New Roman" w:eastAsia="MS Mincho" w:hAnsi="Times New Roman"/>
          <w:sz w:val="28"/>
          <w:szCs w:val="28"/>
        </w:rPr>
        <w:t xml:space="preserve">«2» </w:t>
      </w:r>
      <w:r w:rsidRPr="00551C28">
        <w:rPr>
          <w:rFonts w:ascii="Times New Roman" w:eastAsia="MS Mincho" w:hAnsi="Times New Roman"/>
          <w:sz w:val="28"/>
          <w:szCs w:val="28"/>
        </w:rPr>
        <w:t xml:space="preserve">ставится </w:t>
      </w:r>
      <w:r w:rsidR="00616C13" w:rsidRPr="00551C28">
        <w:rPr>
          <w:rFonts w:ascii="Times New Roman" w:eastAsia="MS Mincho" w:hAnsi="Times New Roman"/>
          <w:sz w:val="28"/>
          <w:szCs w:val="28"/>
        </w:rPr>
        <w:t>обучающемуся</w:t>
      </w:r>
      <w:r w:rsidRPr="00551C28">
        <w:rPr>
          <w:rFonts w:ascii="Times New Roman" w:eastAsia="MS Mincho" w:hAnsi="Times New Roman"/>
          <w:sz w:val="28"/>
          <w:szCs w:val="28"/>
        </w:rPr>
        <w:t>, если он:</w:t>
      </w:r>
    </w:p>
    <w:p w:rsidR="008469B4" w:rsidRPr="00551C28" w:rsidRDefault="008469B4" w:rsidP="0091293B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1C28">
        <w:rPr>
          <w:rFonts w:ascii="Times New Roman" w:eastAsia="MS Mincho" w:hAnsi="Times New Roman"/>
          <w:sz w:val="28"/>
          <w:szCs w:val="28"/>
        </w:rPr>
        <w:t xml:space="preserve">читает целыми словами со скоростью не менее 35 слов в минуту, часто переходит на слоговое чтение; делает не более семи ошибок; в ответах </w:t>
      </w:r>
      <w:r w:rsidRPr="00551C28">
        <w:rPr>
          <w:rFonts w:ascii="Times New Roman" w:eastAsia="MS Mincho" w:hAnsi="Times New Roman"/>
          <w:sz w:val="28"/>
          <w:szCs w:val="28"/>
        </w:rPr>
        <w:lastRenderedPageBreak/>
        <w:t xml:space="preserve">на вопросы по тексту допускает 3-4 ошибки; темп чтения молча меньше 60 слов в минуту. Ученик не выполняет требований, отвечающих отметке «3», допускает большое количество ошибок </w:t>
      </w:r>
      <w:r w:rsidR="002E1C8C" w:rsidRPr="00551C28">
        <w:rPr>
          <w:rFonts w:ascii="Times New Roman" w:eastAsia="MS Mincho" w:hAnsi="Times New Roman"/>
          <w:sz w:val="28"/>
          <w:szCs w:val="28"/>
          <w:lang w:val="ru-RU"/>
        </w:rPr>
        <w:t>–</w:t>
      </w:r>
      <w:r w:rsidRPr="00551C28">
        <w:rPr>
          <w:rFonts w:ascii="Times New Roman" w:eastAsia="MS Mincho" w:hAnsi="Times New Roman"/>
          <w:sz w:val="28"/>
          <w:szCs w:val="28"/>
        </w:rPr>
        <w:t xml:space="preserve"> замену, пропуск слогов, слов и др., слабо понимает прочитанное (1</w:t>
      </w:r>
      <w:r w:rsidR="008C576A" w:rsidRPr="00551C28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551C28">
        <w:rPr>
          <w:rFonts w:ascii="Times New Roman" w:eastAsia="MS Mincho" w:hAnsi="Times New Roman"/>
          <w:sz w:val="28"/>
          <w:szCs w:val="28"/>
        </w:rPr>
        <w:t>полугодие</w:t>
      </w:r>
      <w:r w:rsidR="008C576A" w:rsidRPr="00551C28">
        <w:rPr>
          <w:rFonts w:ascii="Times New Roman" w:eastAsia="MS Mincho" w:hAnsi="Times New Roman"/>
          <w:sz w:val="28"/>
          <w:szCs w:val="28"/>
        </w:rPr>
        <w:t>)</w:t>
      </w:r>
      <w:r w:rsidR="008C576A" w:rsidRPr="00551C28">
        <w:rPr>
          <w:rFonts w:ascii="Times New Roman" w:eastAsia="MS Mincho" w:hAnsi="Times New Roman"/>
          <w:sz w:val="28"/>
          <w:szCs w:val="28"/>
          <w:lang w:val="ru-RU"/>
        </w:rPr>
        <w:t>;</w:t>
      </w:r>
    </w:p>
    <w:p w:rsidR="00480EED" w:rsidRPr="00623652" w:rsidRDefault="008469B4" w:rsidP="00793C1D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3652">
        <w:rPr>
          <w:rFonts w:ascii="Times New Roman" w:eastAsia="MS Mincho" w:hAnsi="Times New Roman"/>
          <w:sz w:val="28"/>
          <w:szCs w:val="28"/>
        </w:rPr>
        <w:t>не владеет чтением целыми словами, допускает более 6 ошибок (2 полугодие); читает по слогам со скоростью менее 30 слов в минуту</w:t>
      </w:r>
      <w:r w:rsidR="007F3B9F" w:rsidRPr="00623652"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:rsidR="00F637A1" w:rsidRPr="00551C28" w:rsidRDefault="00625C70" w:rsidP="00FF6938">
      <w:pPr>
        <w:pStyle w:val="1"/>
        <w:spacing w:before="0" w:line="360" w:lineRule="auto"/>
        <w:ind w:left="360"/>
        <w:jc w:val="center"/>
        <w:rPr>
          <w:rFonts w:ascii="Times New Roman" w:hAnsi="Times New Roman" w:cs="Times New Roman"/>
          <w:color w:val="auto"/>
        </w:rPr>
      </w:pPr>
      <w:bookmarkStart w:id="4" w:name="_Toc46563817"/>
      <w:r w:rsidRPr="00551C28">
        <w:rPr>
          <w:rFonts w:ascii="Times New Roman" w:hAnsi="Times New Roman" w:cs="Times New Roman"/>
          <w:color w:val="auto"/>
        </w:rPr>
        <w:t>Содержание учебного предмета</w:t>
      </w:r>
      <w:bookmarkEnd w:id="4"/>
    </w:p>
    <w:p w:rsidR="00F637A1" w:rsidRPr="00551C28" w:rsidRDefault="00F637A1" w:rsidP="001E5D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551C28">
        <w:rPr>
          <w:rFonts w:ascii="Times New Roman" w:hAnsi="Times New Roman" w:cs="Times New Roman"/>
          <w:b/>
          <w:bCs/>
          <w:sz w:val="28"/>
          <w:szCs w:val="28"/>
          <w:lang w:val="tt-RU"/>
        </w:rPr>
        <w:t>Виды речевой и читательской деятельности</w:t>
      </w:r>
    </w:p>
    <w:p w:rsidR="00F637A1" w:rsidRPr="00551C28" w:rsidRDefault="003D3C32" w:rsidP="001E5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C28">
        <w:rPr>
          <w:rFonts w:ascii="Times New Roman" w:hAnsi="Times New Roman" w:cs="Times New Roman"/>
          <w:b/>
          <w:bCs/>
          <w:sz w:val="28"/>
          <w:szCs w:val="28"/>
          <w:lang w:val="tt-RU"/>
        </w:rPr>
        <w:t>Слушание</w:t>
      </w:r>
      <w:r w:rsidR="00F637A1" w:rsidRPr="00551C28">
        <w:rPr>
          <w:rFonts w:ascii="Times New Roman" w:hAnsi="Times New Roman" w:cs="Times New Roman"/>
          <w:b/>
          <w:bCs/>
          <w:sz w:val="28"/>
          <w:szCs w:val="28"/>
          <w:lang w:val="tt-RU"/>
        </w:rPr>
        <w:t>.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84E1F" w:rsidRPr="00551C28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>оспри</w:t>
      </w:r>
      <w:r w:rsidR="00E84E1F" w:rsidRPr="00551C28">
        <w:rPr>
          <w:rFonts w:ascii="Times New Roman" w:hAnsi="Times New Roman" w:cs="Times New Roman"/>
          <w:sz w:val="28"/>
          <w:szCs w:val="28"/>
          <w:lang w:val="tt-RU"/>
        </w:rPr>
        <w:t>ятие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на слух звучащ</w:t>
      </w:r>
      <w:r w:rsidR="00E84E1F" w:rsidRPr="00551C28">
        <w:rPr>
          <w:rFonts w:ascii="Times New Roman" w:hAnsi="Times New Roman" w:cs="Times New Roman"/>
          <w:sz w:val="28"/>
          <w:szCs w:val="28"/>
          <w:lang w:val="tt-RU"/>
        </w:rPr>
        <w:t>ей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реч</w:t>
      </w:r>
      <w:r w:rsidR="00E84E1F" w:rsidRPr="00551C28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>: текст</w:t>
      </w:r>
      <w:r w:rsidR="001D0496" w:rsidRPr="00551C28">
        <w:rPr>
          <w:rFonts w:ascii="Times New Roman" w:hAnsi="Times New Roman" w:cs="Times New Roman"/>
          <w:sz w:val="28"/>
          <w:szCs w:val="28"/>
          <w:lang w:val="tt-RU"/>
        </w:rPr>
        <w:t>а, читаемого в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>слух учителем</w:t>
      </w:r>
      <w:r w:rsidR="001D0496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и одноклассниками, высказываний с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>обеседников, адресованны</w:t>
      </w:r>
      <w:r w:rsidR="001D0496" w:rsidRPr="00551C28">
        <w:rPr>
          <w:rFonts w:ascii="Times New Roman" w:hAnsi="Times New Roman" w:cs="Times New Roman"/>
          <w:sz w:val="28"/>
          <w:szCs w:val="28"/>
          <w:lang w:val="tt-RU"/>
        </w:rPr>
        <w:t>х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себе вопрос</w:t>
      </w:r>
      <w:r w:rsidR="001D0496" w:rsidRPr="00551C28">
        <w:rPr>
          <w:rFonts w:ascii="Times New Roman" w:hAnsi="Times New Roman" w:cs="Times New Roman"/>
          <w:sz w:val="28"/>
          <w:szCs w:val="28"/>
          <w:lang w:val="tt-RU"/>
        </w:rPr>
        <w:t>ов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>. Понимание смысла звучащей речи: удержание обсуждаемого аспекта, отве</w:t>
      </w:r>
      <w:r w:rsidR="00E84E1F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ты 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на вопросы по ее содержанию и </w:t>
      </w:r>
      <w:r w:rsidR="00E84E1F" w:rsidRPr="00551C28">
        <w:rPr>
          <w:rFonts w:ascii="Times New Roman" w:hAnsi="Times New Roman" w:cs="Times New Roman"/>
          <w:sz w:val="28"/>
          <w:szCs w:val="28"/>
          <w:lang w:val="tt-RU"/>
        </w:rPr>
        <w:t>формулирование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собственны</w:t>
      </w:r>
      <w:r w:rsidR="00E84E1F" w:rsidRPr="00551C28">
        <w:rPr>
          <w:rFonts w:ascii="Times New Roman" w:hAnsi="Times New Roman" w:cs="Times New Roman"/>
          <w:sz w:val="28"/>
          <w:szCs w:val="28"/>
          <w:lang w:val="tt-RU"/>
        </w:rPr>
        <w:t>х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вопрос</w:t>
      </w:r>
      <w:r w:rsidR="00E84E1F" w:rsidRPr="00551C28">
        <w:rPr>
          <w:rFonts w:ascii="Times New Roman" w:hAnsi="Times New Roman" w:cs="Times New Roman"/>
          <w:sz w:val="28"/>
          <w:szCs w:val="28"/>
          <w:lang w:val="tt-RU"/>
        </w:rPr>
        <w:t>ов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B471FD" w:rsidRPr="00551C28" w:rsidRDefault="009F17A0" w:rsidP="00B47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 w:cs="Times New Roman"/>
          <w:b/>
          <w:bCs/>
          <w:sz w:val="28"/>
          <w:szCs w:val="28"/>
          <w:lang w:val="tt-RU"/>
        </w:rPr>
        <w:t>Чтение</w:t>
      </w:r>
      <w:r w:rsidR="00B471FD" w:rsidRPr="00551C2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вс</w:t>
      </w:r>
      <w:proofErr w:type="spellStart"/>
      <w:r w:rsidR="00F637A1" w:rsidRPr="00551C28">
        <w:rPr>
          <w:rFonts w:ascii="Times New Roman" w:hAnsi="Times New Roman"/>
          <w:b/>
          <w:bCs/>
          <w:sz w:val="28"/>
          <w:szCs w:val="28"/>
        </w:rPr>
        <w:t>лух</w:t>
      </w:r>
      <w:proofErr w:type="spellEnd"/>
      <w:r w:rsidR="00F637A1" w:rsidRPr="00551C28">
        <w:rPr>
          <w:rFonts w:ascii="Times New Roman" w:hAnsi="Times New Roman"/>
          <w:b/>
          <w:bCs/>
          <w:sz w:val="28"/>
          <w:szCs w:val="28"/>
        </w:rPr>
        <w:t>.</w:t>
      </w:r>
      <w:r w:rsidR="001D0496" w:rsidRPr="00551C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0496" w:rsidRPr="00551C28">
        <w:rPr>
          <w:rFonts w:ascii="Times New Roman" w:hAnsi="Times New Roman"/>
          <w:bCs/>
          <w:sz w:val="28"/>
          <w:szCs w:val="28"/>
        </w:rPr>
        <w:t>Постепенный</w:t>
      </w:r>
      <w:r w:rsidR="001D0496" w:rsidRPr="00551C28">
        <w:rPr>
          <w:rFonts w:ascii="Times New Roman" w:hAnsi="Times New Roman"/>
          <w:sz w:val="28"/>
          <w:szCs w:val="28"/>
        </w:rPr>
        <w:t xml:space="preserve"> </w:t>
      </w:r>
      <w:r w:rsidR="00F637A1" w:rsidRPr="00551C28">
        <w:rPr>
          <w:rFonts w:ascii="Times New Roman" w:hAnsi="Times New Roman"/>
          <w:sz w:val="28"/>
          <w:szCs w:val="28"/>
        </w:rPr>
        <w:t>п</w:t>
      </w:r>
      <w:r w:rsidR="001D0496" w:rsidRPr="00551C28">
        <w:rPr>
          <w:rFonts w:ascii="Times New Roman" w:hAnsi="Times New Roman"/>
          <w:sz w:val="28"/>
          <w:szCs w:val="28"/>
        </w:rPr>
        <w:t>ереход</w:t>
      </w:r>
      <w:r w:rsidR="00F637A1" w:rsidRPr="00551C28">
        <w:rPr>
          <w:rFonts w:ascii="Times New Roman" w:hAnsi="Times New Roman"/>
          <w:sz w:val="28"/>
          <w:szCs w:val="28"/>
        </w:rPr>
        <w:t xml:space="preserve"> от слогового чтения к чтению целыми словами, постепенно</w:t>
      </w:r>
      <w:r w:rsidR="001D0496" w:rsidRPr="00551C28">
        <w:rPr>
          <w:rFonts w:ascii="Times New Roman" w:hAnsi="Times New Roman"/>
          <w:sz w:val="28"/>
          <w:szCs w:val="28"/>
        </w:rPr>
        <w:t>е</w:t>
      </w:r>
      <w:r w:rsidR="00F637A1" w:rsidRPr="00551C28">
        <w:rPr>
          <w:rFonts w:ascii="Times New Roman" w:hAnsi="Times New Roman"/>
          <w:sz w:val="28"/>
          <w:szCs w:val="28"/>
        </w:rPr>
        <w:t xml:space="preserve"> увеличени</w:t>
      </w:r>
      <w:r w:rsidR="001D0496" w:rsidRPr="00551C28">
        <w:rPr>
          <w:rFonts w:ascii="Times New Roman" w:hAnsi="Times New Roman"/>
          <w:sz w:val="28"/>
          <w:szCs w:val="28"/>
        </w:rPr>
        <w:t>е с</w:t>
      </w:r>
      <w:r w:rsidR="00F637A1" w:rsidRPr="00551C28">
        <w:rPr>
          <w:rFonts w:ascii="Times New Roman" w:hAnsi="Times New Roman"/>
          <w:sz w:val="28"/>
          <w:szCs w:val="28"/>
        </w:rPr>
        <w:t>корости чтения. Формирование мотива читать вслух в процессе чтения по ролям и чтения по цепочке. Освоение особенностей выразительного чтения (чтение отдельных предложений с интонационным выделением знаков препинания на начальном этапе, жанровые требования и ограничения самого читаемого текста</w:t>
      </w:r>
      <w:r w:rsidR="00E84E1F" w:rsidRPr="00551C28">
        <w:rPr>
          <w:rFonts w:ascii="Times New Roman" w:hAnsi="Times New Roman"/>
          <w:sz w:val="28"/>
          <w:szCs w:val="28"/>
        </w:rPr>
        <w:t>)</w:t>
      </w:r>
      <w:r w:rsidR="003D3C32" w:rsidRPr="00551C28">
        <w:rPr>
          <w:rFonts w:ascii="Times New Roman" w:hAnsi="Times New Roman"/>
          <w:sz w:val="28"/>
          <w:szCs w:val="28"/>
        </w:rPr>
        <w:t>.</w:t>
      </w:r>
    </w:p>
    <w:p w:rsidR="00F637A1" w:rsidRPr="00551C28" w:rsidRDefault="00B471FD" w:rsidP="00B47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 w:cs="Times New Roman"/>
          <w:b/>
          <w:bCs/>
          <w:sz w:val="28"/>
          <w:szCs w:val="28"/>
          <w:lang w:val="tt-RU"/>
        </w:rPr>
        <w:t>Чтение п</w:t>
      </w:r>
      <w:proofErr w:type="spellStart"/>
      <w:r w:rsidR="00F637A1" w:rsidRPr="00551C28">
        <w:rPr>
          <w:rFonts w:ascii="Times New Roman" w:hAnsi="Times New Roman"/>
          <w:b/>
          <w:bCs/>
          <w:sz w:val="28"/>
          <w:szCs w:val="28"/>
        </w:rPr>
        <w:t>ро</w:t>
      </w:r>
      <w:proofErr w:type="spellEnd"/>
      <w:r w:rsidR="00F637A1" w:rsidRPr="00551C28">
        <w:rPr>
          <w:rFonts w:ascii="Times New Roman" w:hAnsi="Times New Roman"/>
          <w:b/>
          <w:bCs/>
          <w:sz w:val="28"/>
          <w:szCs w:val="28"/>
        </w:rPr>
        <w:t xml:space="preserve"> себя.</w:t>
      </w:r>
      <w:r w:rsidR="00F637A1" w:rsidRPr="00551C28">
        <w:rPr>
          <w:rFonts w:ascii="Times New Roman" w:hAnsi="Times New Roman"/>
          <w:sz w:val="28"/>
          <w:szCs w:val="28"/>
        </w:rPr>
        <w:t xml:space="preserve"> </w:t>
      </w:r>
      <w:r w:rsidR="00E84E1F" w:rsidRPr="00551C28">
        <w:rPr>
          <w:rFonts w:ascii="Times New Roman" w:hAnsi="Times New Roman"/>
          <w:sz w:val="28"/>
          <w:szCs w:val="28"/>
        </w:rPr>
        <w:t>С</w:t>
      </w:r>
      <w:r w:rsidR="00F637A1" w:rsidRPr="00551C28">
        <w:rPr>
          <w:rFonts w:ascii="Times New Roman" w:hAnsi="Times New Roman"/>
          <w:sz w:val="28"/>
          <w:szCs w:val="28"/>
        </w:rPr>
        <w:t>амостоятельно</w:t>
      </w:r>
      <w:r w:rsidR="00E84E1F" w:rsidRPr="00551C28">
        <w:rPr>
          <w:rFonts w:ascii="Times New Roman" w:hAnsi="Times New Roman"/>
          <w:sz w:val="28"/>
          <w:szCs w:val="28"/>
        </w:rPr>
        <w:t>е</w:t>
      </w:r>
      <w:r w:rsidR="00F637A1" w:rsidRPr="00551C28">
        <w:rPr>
          <w:rFonts w:ascii="Times New Roman" w:hAnsi="Times New Roman"/>
          <w:sz w:val="28"/>
          <w:szCs w:val="28"/>
        </w:rPr>
        <w:t xml:space="preserve"> ч</w:t>
      </w:r>
      <w:r w:rsidR="00E84E1F" w:rsidRPr="00551C28">
        <w:rPr>
          <w:rFonts w:ascii="Times New Roman" w:hAnsi="Times New Roman"/>
          <w:sz w:val="28"/>
          <w:szCs w:val="28"/>
        </w:rPr>
        <w:t xml:space="preserve">тение </w:t>
      </w:r>
      <w:r w:rsidR="00F637A1" w:rsidRPr="00551C28">
        <w:rPr>
          <w:rFonts w:ascii="Times New Roman" w:hAnsi="Times New Roman"/>
          <w:sz w:val="28"/>
          <w:szCs w:val="28"/>
        </w:rPr>
        <w:t>текст</w:t>
      </w:r>
      <w:r w:rsidR="00E84E1F" w:rsidRPr="00551C28">
        <w:rPr>
          <w:rFonts w:ascii="Times New Roman" w:hAnsi="Times New Roman"/>
          <w:sz w:val="28"/>
          <w:szCs w:val="28"/>
        </w:rPr>
        <w:t>а небольшого объема. Н</w:t>
      </w:r>
      <w:r w:rsidR="00F637A1" w:rsidRPr="00551C28">
        <w:rPr>
          <w:rFonts w:ascii="Times New Roman" w:hAnsi="Times New Roman"/>
          <w:sz w:val="28"/>
          <w:szCs w:val="28"/>
        </w:rPr>
        <w:t>ахо</w:t>
      </w:r>
      <w:r w:rsidR="00E84E1F" w:rsidRPr="00551C28">
        <w:rPr>
          <w:rFonts w:ascii="Times New Roman" w:hAnsi="Times New Roman"/>
          <w:sz w:val="28"/>
          <w:szCs w:val="28"/>
        </w:rPr>
        <w:t xml:space="preserve">ждение </w:t>
      </w:r>
      <w:r w:rsidR="00F637A1" w:rsidRPr="00551C28">
        <w:rPr>
          <w:rFonts w:ascii="Times New Roman" w:hAnsi="Times New Roman"/>
          <w:sz w:val="28"/>
          <w:szCs w:val="28"/>
        </w:rPr>
        <w:t>в изучаемом тексте необходимы</w:t>
      </w:r>
      <w:r w:rsidR="00E84E1F" w:rsidRPr="00551C28">
        <w:rPr>
          <w:rFonts w:ascii="Times New Roman" w:hAnsi="Times New Roman"/>
          <w:sz w:val="28"/>
          <w:szCs w:val="28"/>
        </w:rPr>
        <w:t>х</w:t>
      </w:r>
      <w:r w:rsidR="00F637A1" w:rsidRPr="00551C28">
        <w:rPr>
          <w:rFonts w:ascii="Times New Roman" w:hAnsi="Times New Roman"/>
          <w:sz w:val="28"/>
          <w:szCs w:val="28"/>
        </w:rPr>
        <w:t xml:space="preserve"> сведени</w:t>
      </w:r>
      <w:r w:rsidR="00E84E1F" w:rsidRPr="00551C28">
        <w:rPr>
          <w:rFonts w:ascii="Times New Roman" w:hAnsi="Times New Roman"/>
          <w:sz w:val="28"/>
          <w:szCs w:val="28"/>
        </w:rPr>
        <w:t>й</w:t>
      </w:r>
      <w:r w:rsidR="00F637A1" w:rsidRPr="00551C28">
        <w:rPr>
          <w:rFonts w:ascii="Times New Roman" w:hAnsi="Times New Roman"/>
          <w:sz w:val="28"/>
          <w:szCs w:val="28"/>
        </w:rPr>
        <w:t>, а также нахо</w:t>
      </w:r>
      <w:r w:rsidR="00E84E1F" w:rsidRPr="00551C28">
        <w:rPr>
          <w:rFonts w:ascii="Times New Roman" w:hAnsi="Times New Roman"/>
          <w:sz w:val="28"/>
          <w:szCs w:val="28"/>
        </w:rPr>
        <w:t>ждение</w:t>
      </w:r>
      <w:r w:rsidR="00F637A1" w:rsidRPr="00551C28">
        <w:rPr>
          <w:rFonts w:ascii="Times New Roman" w:hAnsi="Times New Roman"/>
          <w:sz w:val="28"/>
          <w:szCs w:val="28"/>
        </w:rPr>
        <w:t xml:space="preserve"> в словарях нужны</w:t>
      </w:r>
      <w:r w:rsidR="00E84E1F" w:rsidRPr="00551C28">
        <w:rPr>
          <w:rFonts w:ascii="Times New Roman" w:hAnsi="Times New Roman"/>
          <w:sz w:val="28"/>
          <w:szCs w:val="28"/>
        </w:rPr>
        <w:t>х</w:t>
      </w:r>
      <w:r w:rsidR="00F637A1" w:rsidRPr="00551C28">
        <w:rPr>
          <w:rFonts w:ascii="Times New Roman" w:hAnsi="Times New Roman"/>
          <w:sz w:val="28"/>
          <w:szCs w:val="28"/>
        </w:rPr>
        <w:t xml:space="preserve"> словарны</w:t>
      </w:r>
      <w:r w:rsidR="00E84E1F" w:rsidRPr="00551C28">
        <w:rPr>
          <w:rFonts w:ascii="Times New Roman" w:hAnsi="Times New Roman"/>
          <w:sz w:val="28"/>
          <w:szCs w:val="28"/>
        </w:rPr>
        <w:t>х</w:t>
      </w:r>
      <w:r w:rsidR="00F637A1" w:rsidRPr="00551C28">
        <w:rPr>
          <w:rFonts w:ascii="Times New Roman" w:hAnsi="Times New Roman"/>
          <w:sz w:val="28"/>
          <w:szCs w:val="28"/>
        </w:rPr>
        <w:t xml:space="preserve"> стат</w:t>
      </w:r>
      <w:r w:rsidR="00E84E1F" w:rsidRPr="00551C28">
        <w:rPr>
          <w:rFonts w:ascii="Times New Roman" w:hAnsi="Times New Roman"/>
          <w:sz w:val="28"/>
          <w:szCs w:val="28"/>
        </w:rPr>
        <w:t xml:space="preserve">ей </w:t>
      </w:r>
      <w:r w:rsidR="00F637A1" w:rsidRPr="00551C28">
        <w:rPr>
          <w:rFonts w:ascii="Times New Roman" w:hAnsi="Times New Roman"/>
          <w:sz w:val="28"/>
          <w:szCs w:val="28"/>
        </w:rPr>
        <w:t>и извле</w:t>
      </w:r>
      <w:r w:rsidR="00E84E1F" w:rsidRPr="00551C28">
        <w:rPr>
          <w:rFonts w:ascii="Times New Roman" w:hAnsi="Times New Roman"/>
          <w:sz w:val="28"/>
          <w:szCs w:val="28"/>
        </w:rPr>
        <w:t>чение</w:t>
      </w:r>
      <w:r w:rsidR="00F637A1" w:rsidRPr="00551C28">
        <w:rPr>
          <w:rFonts w:ascii="Times New Roman" w:hAnsi="Times New Roman"/>
          <w:sz w:val="28"/>
          <w:szCs w:val="28"/>
        </w:rPr>
        <w:t xml:space="preserve"> из них требуем</w:t>
      </w:r>
      <w:r w:rsidR="00E84E1F" w:rsidRPr="00551C28">
        <w:rPr>
          <w:rFonts w:ascii="Times New Roman" w:hAnsi="Times New Roman"/>
          <w:sz w:val="28"/>
          <w:szCs w:val="28"/>
        </w:rPr>
        <w:t>ой</w:t>
      </w:r>
      <w:r w:rsidR="00F637A1" w:rsidRPr="00551C28">
        <w:rPr>
          <w:rFonts w:ascii="Times New Roman" w:hAnsi="Times New Roman"/>
          <w:sz w:val="28"/>
          <w:szCs w:val="28"/>
        </w:rPr>
        <w:t xml:space="preserve"> информаци</w:t>
      </w:r>
      <w:r w:rsidR="00E84E1F" w:rsidRPr="00551C28">
        <w:rPr>
          <w:rFonts w:ascii="Times New Roman" w:hAnsi="Times New Roman"/>
          <w:sz w:val="28"/>
          <w:szCs w:val="28"/>
        </w:rPr>
        <w:t>и</w:t>
      </w:r>
      <w:r w:rsidR="00F637A1" w:rsidRPr="00551C28">
        <w:rPr>
          <w:rFonts w:ascii="Times New Roman" w:hAnsi="Times New Roman"/>
          <w:sz w:val="28"/>
          <w:szCs w:val="28"/>
        </w:rPr>
        <w:t xml:space="preserve"> в рамках выборочного чтения. </w:t>
      </w:r>
    </w:p>
    <w:p w:rsidR="00F637A1" w:rsidRPr="00551C28" w:rsidRDefault="00F637A1" w:rsidP="0079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C28">
        <w:rPr>
          <w:rFonts w:ascii="Times New Roman" w:hAnsi="Times New Roman" w:cs="Times New Roman"/>
          <w:b/>
          <w:bCs/>
          <w:sz w:val="28"/>
          <w:szCs w:val="28"/>
          <w:lang w:val="tt-RU"/>
        </w:rPr>
        <w:t>Говорение.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Освоение разновидностей монологического высказывания: в форме краткого или развернутого ответа на вопрос; в форме передачи собственных впечатлений, передачи жизненных наблюдений и впечатлений; в форме доказательного суждения с опорой на текст (зачитывание нужного места в тексте). Освоение особенностей диалогического общения: умение 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lastRenderedPageBreak/>
        <w:t>слушать высказывания собеседника и выражать к ним свое отношение (согласие</w:t>
      </w:r>
      <w:r w:rsidR="00600060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/</w:t>
      </w:r>
      <w:r w:rsidR="00600060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несогласие). Умение спорить, опираясь на содержание текста. </w:t>
      </w:r>
    </w:p>
    <w:p w:rsidR="00F637A1" w:rsidRPr="00551C28" w:rsidRDefault="003D3C32" w:rsidP="00474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C28">
        <w:rPr>
          <w:rFonts w:ascii="Times New Roman" w:hAnsi="Times New Roman" w:cs="Times New Roman"/>
          <w:b/>
          <w:bCs/>
          <w:sz w:val="28"/>
          <w:szCs w:val="28"/>
          <w:lang w:val="tt-RU"/>
        </w:rPr>
        <w:t>Письмо</w:t>
      </w:r>
      <w:r w:rsidRPr="00551C28"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E2031" w:rsidRPr="00551C28">
        <w:rPr>
          <w:rFonts w:ascii="Times New Roman" w:hAnsi="Times New Roman" w:cs="Times New Roman"/>
          <w:color w:val="231F20"/>
          <w:spacing w:val="-3"/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героев), использование</w:t>
      </w:r>
      <w:r w:rsidR="005E2031" w:rsidRPr="00551C28">
        <w:rPr>
          <w:rFonts w:ascii="Times New Roman" w:hAnsi="Times New Roman" w:cs="Times New Roman"/>
          <w:color w:val="231F20"/>
          <w:sz w:val="28"/>
          <w:szCs w:val="28"/>
        </w:rPr>
        <w:t xml:space="preserve"> в письменной речи выраз</w:t>
      </w:r>
      <w:r w:rsidR="0021784C" w:rsidRPr="00551C28">
        <w:rPr>
          <w:rFonts w:ascii="Times New Roman" w:hAnsi="Times New Roman" w:cs="Times New Roman"/>
          <w:color w:val="231F20"/>
          <w:sz w:val="28"/>
          <w:szCs w:val="28"/>
        </w:rPr>
        <w:t>ительных средств языка (синоним, антоним</w:t>
      </w:r>
      <w:r w:rsidR="005E2031" w:rsidRPr="00551C28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="00474DD3" w:rsidRPr="00551C28">
        <w:rPr>
          <w:rFonts w:ascii="Times New Roman" w:hAnsi="Times New Roman" w:cs="Times New Roman"/>
          <w:color w:val="231F20"/>
          <w:sz w:val="28"/>
          <w:szCs w:val="28"/>
          <w:lang w:val="tt-RU"/>
        </w:rPr>
        <w:t>олицетворение,</w:t>
      </w:r>
      <w:r w:rsidR="00474DD3" w:rsidRPr="00551C2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5E2031" w:rsidRPr="00551C28">
        <w:rPr>
          <w:rFonts w:ascii="Times New Roman" w:hAnsi="Times New Roman" w:cs="Times New Roman"/>
          <w:color w:val="231F20"/>
          <w:sz w:val="28"/>
          <w:szCs w:val="28"/>
        </w:rPr>
        <w:t>сравнение),</w:t>
      </w:r>
      <w:r w:rsidR="00474DD3" w:rsidRPr="00551C2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B91476" w:rsidRPr="00551C28">
        <w:rPr>
          <w:rFonts w:ascii="Times New Roman" w:hAnsi="Times New Roman" w:cs="Times New Roman"/>
          <w:sz w:val="28"/>
          <w:szCs w:val="28"/>
          <w:lang w:val="tt-RU"/>
        </w:rPr>
        <w:t>ороткие</w:t>
      </w:r>
      <w:r w:rsidR="00F637A1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сочинения по личным наблюдениям и впечатлениям</w:t>
      </w:r>
      <w:r w:rsidR="00432FEE" w:rsidRPr="00551C2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854EF" w:rsidRPr="00551C28" w:rsidRDefault="00F637A1" w:rsidP="0079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C28">
        <w:rPr>
          <w:rFonts w:ascii="Times New Roman" w:hAnsi="Times New Roman" w:cs="Times New Roman"/>
          <w:b/>
          <w:bCs/>
          <w:sz w:val="28"/>
          <w:szCs w:val="28"/>
          <w:lang w:val="tt-RU"/>
        </w:rPr>
        <w:t>Работа с текстом художественного произведения.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Анализ заголовка, анализ текста (через систему вопросов и заданий), определение его эмоционально-смысловых доминант (основная мысль</w:t>
      </w:r>
      <w:r w:rsidR="00357BCA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>главные переживания в лирическом стихотворении, противоположные позиции героев и авторский вывод в рассказе). Определение особенностей построения текста, выявление средств художественной выразительности</w:t>
      </w:r>
      <w:r w:rsidR="00941FDA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32FEE" w:rsidRPr="00551C28">
        <w:rPr>
          <w:rFonts w:ascii="Times New Roman" w:hAnsi="Times New Roman" w:cs="Times New Roman"/>
          <w:sz w:val="28"/>
          <w:szCs w:val="28"/>
          <w:lang w:val="tt-RU"/>
        </w:rPr>
        <w:t>(антоним, синоним</w:t>
      </w:r>
      <w:r w:rsidR="00941FDA" w:rsidRPr="00551C28">
        <w:rPr>
          <w:rFonts w:ascii="Times New Roman" w:hAnsi="Times New Roman" w:cs="Times New Roman"/>
          <w:sz w:val="28"/>
          <w:szCs w:val="28"/>
          <w:lang w:val="tt-RU"/>
        </w:rPr>
        <w:t>, олицетворение, сравнение).</w:t>
      </w:r>
      <w:r w:rsidR="00785986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>Умение определить характер героя (через его словесный портрет, анализ поступков, речевое поведение, через авторский комментарий), сравнительный анализ поведения разных героев. Обнаружение (с помощью учителя) авторской позиции в прозаических текстах и направления авторских переживаний в лирических текстах. В результате работы с текстом: устанавливать причинно-следственные связи в развитии сюжета и в поведении героев; понимать авторскую точку зрения; выделять основную мысль текста; обнаруживать выразительные средства</w:t>
      </w:r>
      <w:r w:rsidR="00941FDA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916BEB" w:rsidRPr="00551C28" w:rsidRDefault="00916BEB" w:rsidP="0079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C28">
        <w:rPr>
          <w:rFonts w:ascii="Times New Roman" w:hAnsi="Times New Roman" w:cs="Times New Roman"/>
          <w:b/>
          <w:bCs/>
          <w:sz w:val="28"/>
          <w:szCs w:val="28"/>
          <w:lang w:val="tt-RU"/>
        </w:rPr>
        <w:t>Круг детского чтения.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Произведения устного народного творчества</w:t>
      </w:r>
      <w:r w:rsidR="00B7599A" w:rsidRPr="00551C2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Малые жанры фольклора (считалки, загадки, заклички</w:t>
      </w:r>
      <w:r w:rsidR="00474DD3" w:rsidRPr="00551C28">
        <w:rPr>
          <w:rFonts w:ascii="Times New Roman" w:hAnsi="Times New Roman" w:cs="Times New Roman"/>
          <w:sz w:val="28"/>
          <w:szCs w:val="28"/>
          <w:lang w:val="tt-RU"/>
        </w:rPr>
        <w:t>, пословицы и поговорки, мэзэки</w:t>
      </w:r>
      <w:r w:rsidR="008F6B1C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(татарские народные шутки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EB299C" w:rsidRPr="00551C2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народные сказки</w:t>
      </w:r>
      <w:r w:rsidR="00474DD3" w:rsidRPr="00551C2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Литературные авторские произведения. Произведения классиков </w:t>
      </w:r>
      <w:r w:rsidR="00B7599A" w:rsidRPr="00551C28">
        <w:rPr>
          <w:rFonts w:ascii="Times New Roman" w:hAnsi="Times New Roman" w:cs="Times New Roman"/>
          <w:sz w:val="28"/>
          <w:szCs w:val="28"/>
          <w:lang w:val="tt-RU"/>
        </w:rPr>
        <w:t>родной (татарской)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 литературы XIX–XX вв. (стихотворения, рассказы). Произведения классиков </w:t>
      </w:r>
      <w:r w:rsidR="00420494"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родной (татарской) 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детской литературы (стихотворения, рассказы, сказки). </w:t>
      </w:r>
      <w:r w:rsidR="00941FDA" w:rsidRPr="00551C28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Pr="00551C28">
        <w:rPr>
          <w:rFonts w:ascii="Times New Roman" w:hAnsi="Times New Roman" w:cs="Times New Roman"/>
          <w:sz w:val="28"/>
          <w:szCs w:val="28"/>
          <w:lang w:val="tt-RU"/>
        </w:rPr>
        <w:t xml:space="preserve">етские периодические издания (журналы). </w:t>
      </w:r>
    </w:p>
    <w:p w:rsidR="00096432" w:rsidRPr="00551C28" w:rsidRDefault="00096432" w:rsidP="00793C1D">
      <w:pPr>
        <w:suppressAutoHyphens/>
        <w:spacing w:before="120" w:after="0" w:line="25" w:lineRule="atLeast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0B4E" w:rsidRPr="00551C28" w:rsidRDefault="000C0B4E" w:rsidP="007C1CA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tt-RU"/>
        </w:rPr>
        <w:sectPr w:rsidR="000C0B4E" w:rsidRPr="00551C28" w:rsidSect="004A7DCD"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6FC7" w:rsidRPr="00551C28" w:rsidRDefault="000214B6" w:rsidP="00B471FD">
      <w:pPr>
        <w:pStyle w:val="aa"/>
        <w:spacing w:before="120"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51C2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lastRenderedPageBreak/>
        <w:t>Т</w:t>
      </w:r>
      <w:r w:rsidRPr="00551C28">
        <w:rPr>
          <w:rFonts w:ascii="Times New Roman" w:hAnsi="Times New Roman"/>
          <w:b/>
          <w:sz w:val="28"/>
          <w:szCs w:val="28"/>
          <w:shd w:val="clear" w:color="auto" w:fill="FFFFFF"/>
        </w:rPr>
        <w:t>ематическое планирование с указанием количества часов, отводимых на освоение каждой тем</w:t>
      </w:r>
      <w:r w:rsidRPr="00551C2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ы</w:t>
      </w:r>
    </w:p>
    <w:p w:rsidR="002627B3" w:rsidRPr="00551C28" w:rsidRDefault="002627B3" w:rsidP="002627B3">
      <w:pPr>
        <w:pStyle w:val="aa"/>
        <w:spacing w:before="120"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AE718B" w:rsidRPr="00551C28" w:rsidRDefault="00C0191D" w:rsidP="00C0191D">
      <w:pPr>
        <w:spacing w:before="120" w:after="12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551C28">
        <w:rPr>
          <w:rFonts w:ascii="Times New Roman" w:hAnsi="Times New Roman"/>
          <w:b/>
          <w:sz w:val="28"/>
          <w:szCs w:val="28"/>
        </w:rPr>
        <w:t xml:space="preserve">4 </w:t>
      </w:r>
      <w:r w:rsidR="00AE718B" w:rsidRPr="00551C28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8"/>
        <w:gridCol w:w="993"/>
        <w:gridCol w:w="4252"/>
      </w:tblGrid>
      <w:tr w:rsidR="00AE718B" w:rsidRPr="00551C28" w:rsidTr="004A7DCD">
        <w:tc>
          <w:tcPr>
            <w:tcW w:w="1418" w:type="dxa"/>
          </w:tcPr>
          <w:p w:rsidR="00AE718B" w:rsidRPr="00551C28" w:rsidRDefault="00AE718B" w:rsidP="0079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Блок</w:t>
            </w:r>
          </w:p>
        </w:tc>
        <w:tc>
          <w:tcPr>
            <w:tcW w:w="3118" w:type="dxa"/>
          </w:tcPr>
          <w:p w:rsidR="00AE718B" w:rsidRPr="00551C28" w:rsidRDefault="00AE718B" w:rsidP="0079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993" w:type="dxa"/>
          </w:tcPr>
          <w:p w:rsidR="00AE718B" w:rsidRPr="00551C28" w:rsidRDefault="00AE718B" w:rsidP="0079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Кол-во часов</w:t>
            </w:r>
          </w:p>
        </w:tc>
        <w:tc>
          <w:tcPr>
            <w:tcW w:w="4252" w:type="dxa"/>
          </w:tcPr>
          <w:p w:rsidR="00AE718B" w:rsidRPr="00551C28" w:rsidRDefault="002B1329" w:rsidP="0079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Характеристики основных видов деятельности обучающихся</w:t>
            </w:r>
          </w:p>
        </w:tc>
      </w:tr>
      <w:tr w:rsidR="00AE718B" w:rsidRPr="00551C28" w:rsidTr="004A7DCD">
        <w:tc>
          <w:tcPr>
            <w:tcW w:w="1418" w:type="dxa"/>
          </w:tcPr>
          <w:p w:rsidR="00525A44" w:rsidRPr="00551C28" w:rsidRDefault="00266E88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Устное народное тврчество</w:t>
            </w:r>
          </w:p>
          <w:p w:rsidR="00AE718B" w:rsidRPr="00551C28" w:rsidRDefault="00AE718B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C0191D" w:rsidRPr="00623652" w:rsidRDefault="00266E88" w:rsidP="00266E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2365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“Телега ветра” – татарская народная сказка </w:t>
            </w:r>
            <w:r w:rsidR="00C0191D" w:rsidRPr="00623652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.</w:t>
            </w:r>
            <w:r w:rsidR="00C0191D" w:rsidRPr="0062365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2365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Мифы – Хозяин ветра, жаворонок и солнце,девочка Зухра и луна,басни – Ворона и лисица, стрекоза и муравей,курица и утка,молодое дерево.</w:t>
            </w:r>
          </w:p>
        </w:tc>
        <w:tc>
          <w:tcPr>
            <w:tcW w:w="993" w:type="dxa"/>
          </w:tcPr>
          <w:p w:rsidR="00AE718B" w:rsidRPr="00551C28" w:rsidRDefault="00AE718B" w:rsidP="0079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88473C" w:rsidRPr="00551C28" w:rsidRDefault="00AE718B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</w:t>
            </w:r>
            <w:r w:rsidR="00D84061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итать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66E8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выразительно</w:t>
            </w:r>
            <w:r w:rsidR="00D84061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абота</w:t>
            </w:r>
            <w:r w:rsidR="00D84061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ть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 текст</w:t>
            </w:r>
            <w:r w:rsidR="00D84061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ом художественного произведения, самостоятельно определять тему и главную мысль произведения.</w:t>
            </w:r>
          </w:p>
          <w:p w:rsidR="00D84061" w:rsidRPr="00551C28" w:rsidRDefault="00D84061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Понимать вопросы, поставленные в произведении.</w:t>
            </w:r>
          </w:p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="00D84061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твечать 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 вопросы по содерж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анию прочитанного стихотворения.</w:t>
            </w:r>
          </w:p>
          <w:p w:rsidR="0088473C" w:rsidRPr="00551C28" w:rsidRDefault="00D84061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Обосновывать свое мнение о литературном герое, подтверждать его фрагментами или отдельными с</w:t>
            </w:r>
            <w:r w:rsidR="00967530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рочками из произведения.</w:t>
            </w:r>
          </w:p>
          <w:p w:rsidR="0088473C" w:rsidRPr="00551C28" w:rsidRDefault="00D84061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Делить текст на смысловые части, составлять план текста и использовать его для пересказа.</w:t>
            </w:r>
          </w:p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предел</w:t>
            </w:r>
            <w:r w:rsidR="00D84061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ять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средств</w:t>
            </w:r>
            <w:r w:rsidR="00D84061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изобр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ажения и выражения чувств героя.</w:t>
            </w:r>
          </w:p>
          <w:p w:rsidR="00AE718B" w:rsidRPr="00551C28" w:rsidRDefault="00D84061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Читать выраз</w:t>
            </w:r>
            <w:r w:rsidR="00DD41A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ительно наизусть стихотворение</w:t>
            </w:r>
          </w:p>
        </w:tc>
      </w:tr>
      <w:tr w:rsidR="00AE718B" w:rsidRPr="00551C28" w:rsidTr="004A7DCD">
        <w:trPr>
          <w:trHeight w:val="437"/>
        </w:trPr>
        <w:tc>
          <w:tcPr>
            <w:tcW w:w="1418" w:type="dxa"/>
          </w:tcPr>
          <w:p w:rsidR="00525A44" w:rsidRPr="00551C28" w:rsidRDefault="00266E88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Природа в творчестве писателей</w:t>
            </w:r>
          </w:p>
          <w:p w:rsidR="00AE718B" w:rsidRPr="00551C28" w:rsidRDefault="00AE718B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DD41A2" w:rsidRDefault="00CE6CBA" w:rsidP="00C01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Г.Тукай – Луна и солнце, Фатыма и соловей,Шурале.</w:t>
            </w:r>
          </w:p>
          <w:p w:rsidR="00986DFF" w:rsidRDefault="00CE6CBA" w:rsidP="00C01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М.Д</w:t>
            </w:r>
            <w:r w:rsidR="00DD41A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жалиль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– Дождик,родник.</w:t>
            </w:r>
          </w:p>
          <w:p w:rsidR="00CE6CBA" w:rsidRDefault="00CE6CBA" w:rsidP="00C01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Р.Башар – Соловьиная роща.</w:t>
            </w:r>
          </w:p>
          <w:p w:rsidR="00CE6CBA" w:rsidRDefault="00CE6CBA" w:rsidP="00C01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Абдулла Алиш – Хвосты,Кому надо,кому нет.</w:t>
            </w:r>
          </w:p>
          <w:p w:rsidR="00CE6CBA" w:rsidRDefault="00CE6CBA" w:rsidP="00C01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Г.Хасанов – Зимний лес.</w:t>
            </w:r>
          </w:p>
          <w:p w:rsidR="00CE6CBA" w:rsidRDefault="00CE6CBA" w:rsidP="00C01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Ф.Яруллин – Самая счастливая ночь.</w:t>
            </w:r>
          </w:p>
          <w:p w:rsidR="00CE6CBA" w:rsidRPr="00551C28" w:rsidRDefault="00CE6CBA" w:rsidP="00C01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С.Ахматжанова – Сбережем землю-матушку.</w:t>
            </w:r>
          </w:p>
        </w:tc>
        <w:tc>
          <w:tcPr>
            <w:tcW w:w="993" w:type="dxa"/>
          </w:tcPr>
          <w:p w:rsidR="00AE718B" w:rsidRPr="00551C28" w:rsidRDefault="00AE718B" w:rsidP="0079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Различ</w:t>
            </w:r>
            <w:r w:rsidR="005A5374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ать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жанр</w:t>
            </w:r>
            <w:r w:rsidR="005A5374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ы 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фольклора.</w:t>
            </w:r>
          </w:p>
          <w:p w:rsidR="002638A5" w:rsidRPr="00551C28" w:rsidRDefault="002638A5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Читать по ролям.</w:t>
            </w:r>
          </w:p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тве</w:t>
            </w:r>
            <w:r w:rsidR="002638A5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чать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на воп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росы по содержанию</w:t>
            </w:r>
            <w:r w:rsidR="002638A5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текста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88473C" w:rsidRPr="00551C28" w:rsidRDefault="002638A5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Определять основную мысль произведений.</w:t>
            </w:r>
          </w:p>
          <w:p w:rsidR="00986DFF" w:rsidRPr="00551C28" w:rsidRDefault="000D6AA9" w:rsidP="008F77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Высказывать оценочные суждения о </w:t>
            </w:r>
            <w:r w:rsidR="00CE6CB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героях.</w:t>
            </w:r>
          </w:p>
        </w:tc>
      </w:tr>
      <w:tr w:rsidR="00AE718B" w:rsidRPr="00551C28" w:rsidTr="004A7DCD">
        <w:trPr>
          <w:trHeight w:val="972"/>
        </w:trPr>
        <w:tc>
          <w:tcPr>
            <w:tcW w:w="1418" w:type="dxa"/>
          </w:tcPr>
          <w:p w:rsidR="00525A44" w:rsidRPr="00551C28" w:rsidRDefault="00DD41A2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Писатели детства.</w:t>
            </w:r>
          </w:p>
          <w:p w:rsidR="00AE718B" w:rsidRPr="00551C28" w:rsidRDefault="00AE718B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AE718B" w:rsidRDefault="00DD41A2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Ш.Галиев – Мой брат учит стихи.</w:t>
            </w:r>
          </w:p>
          <w:p w:rsidR="00DD41A2" w:rsidRDefault="00DD41A2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Р.Миннуллин – Новый вид спорта.</w:t>
            </w:r>
          </w:p>
          <w:p w:rsidR="00DD41A2" w:rsidRDefault="00DD41A2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Х.Халиков – Мой дед.Что за птица.</w:t>
            </w:r>
          </w:p>
          <w:p w:rsidR="00DD41A2" w:rsidRPr="00DD41A2" w:rsidRDefault="00DD41A2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Ф.Яруллин – Девочка трудяга. Несмываемый стыд.</w:t>
            </w:r>
          </w:p>
        </w:tc>
        <w:tc>
          <w:tcPr>
            <w:tcW w:w="993" w:type="dxa"/>
          </w:tcPr>
          <w:p w:rsidR="00AE718B" w:rsidRPr="00551C28" w:rsidRDefault="00AE718B" w:rsidP="0079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Выразительное чтение текста.</w:t>
            </w:r>
          </w:p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Чтение по ролям.</w:t>
            </w:r>
          </w:p>
          <w:p w:rsidR="00A360B5" w:rsidRPr="00551C28" w:rsidRDefault="00A360B5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Работать с текстом художественного произведения, определять главную мысль произведения.</w:t>
            </w:r>
          </w:p>
          <w:p w:rsidR="0088473C" w:rsidRPr="00551C28" w:rsidRDefault="00A360B5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тве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чать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на вопросы по</w:t>
            </w:r>
            <w:r w:rsidR="0088473C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содержанию прочитанного текста.</w:t>
            </w:r>
          </w:p>
          <w:p w:rsidR="00A360B5" w:rsidRPr="00551C28" w:rsidRDefault="00A360B5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Задавать вопросы по тексту, в том числе и проблемного характера.</w:t>
            </w:r>
          </w:p>
          <w:p w:rsidR="00A360B5" w:rsidRPr="00551C28" w:rsidRDefault="00A360B5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Характеризовать героя произведения, давать оценку его поступкам.</w:t>
            </w:r>
          </w:p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предел</w:t>
            </w:r>
            <w:r w:rsidR="00967530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ять последовательность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событий.</w:t>
            </w:r>
          </w:p>
          <w:p w:rsidR="00A360B5" w:rsidRPr="00551C28" w:rsidRDefault="00A360B5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Пересказывать текст по плану.</w:t>
            </w:r>
          </w:p>
          <w:p w:rsidR="00A360B5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ыборочн</w:t>
            </w:r>
            <w:r w:rsidR="00967530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пересказ</w:t>
            </w:r>
            <w:r w:rsidR="00A360B5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ывать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D41A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текст.</w:t>
            </w:r>
          </w:p>
        </w:tc>
      </w:tr>
      <w:tr w:rsidR="00AE718B" w:rsidRPr="00551C28" w:rsidTr="004A7DCD">
        <w:trPr>
          <w:trHeight w:val="557"/>
        </w:trPr>
        <w:tc>
          <w:tcPr>
            <w:tcW w:w="1418" w:type="dxa"/>
          </w:tcPr>
          <w:p w:rsidR="00525A44" w:rsidRPr="00551C28" w:rsidRDefault="00DD41A2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lastRenderedPageBreak/>
              <w:t>Торопись делать добро.</w:t>
            </w:r>
          </w:p>
          <w:p w:rsidR="00AE718B" w:rsidRPr="00551C28" w:rsidRDefault="00AE718B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AE718B" w:rsidRDefault="00DD41A2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С.Адгамова – Друзья.</w:t>
            </w:r>
          </w:p>
          <w:p w:rsidR="00DD41A2" w:rsidRDefault="00DD41A2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М.Зощенко – Бедный Федя.</w:t>
            </w:r>
          </w:p>
          <w:p w:rsidR="00DD41A2" w:rsidRPr="00DD41A2" w:rsidRDefault="00DD41A2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Р.Валиева – В день Победы.</w:t>
            </w:r>
          </w:p>
        </w:tc>
        <w:tc>
          <w:tcPr>
            <w:tcW w:w="993" w:type="dxa"/>
          </w:tcPr>
          <w:p w:rsidR="00AE718B" w:rsidRPr="00551C28" w:rsidRDefault="00AE718B" w:rsidP="0079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Выразительно ч</w:t>
            </w:r>
            <w:r w:rsidR="0091622C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итать текст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рогнозиров</w:t>
            </w:r>
            <w:r w:rsidR="0091622C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ать текст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по заголовку, иллюстраци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ям, ключевым словам.</w:t>
            </w:r>
          </w:p>
          <w:p w:rsidR="0091622C" w:rsidRPr="00551C28" w:rsidRDefault="0091622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Характеризовать героя произведения, давать оценку его поступкам.</w:t>
            </w:r>
          </w:p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ересказ</w:t>
            </w:r>
            <w:r w:rsidR="0091622C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ывать текст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по п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лану.</w:t>
            </w:r>
          </w:p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предел</w:t>
            </w:r>
            <w:r w:rsidR="00406633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ять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средств</w:t>
            </w:r>
            <w:r w:rsidR="00406633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изобр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ажения и выражения чувств героя.</w:t>
            </w:r>
          </w:p>
          <w:p w:rsidR="0088473C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ридумыва</w:t>
            </w:r>
            <w:r w:rsidR="00406633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ть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возможн</w:t>
            </w:r>
            <w:r w:rsidR="00406633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ый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вариант</w:t>
            </w:r>
            <w:r w:rsidR="00406633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развития сюжета рассказа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  <w:p w:rsidR="00406633" w:rsidRPr="00551C28" w:rsidRDefault="00406633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Читать выразительно наизусть стихотворение.</w:t>
            </w:r>
          </w:p>
          <w:p w:rsidR="00AE718B" w:rsidRPr="00551C28" w:rsidRDefault="0088473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</w:t>
            </w:r>
            <w:r w:rsidR="00485020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ыполн</w:t>
            </w:r>
            <w:r w:rsidR="00406633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ять</w:t>
            </w:r>
            <w:r w:rsidR="00485020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тестовы</w:t>
            </w:r>
            <w:r w:rsidR="00406633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</w:t>
            </w:r>
            <w:r w:rsidR="00485020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задани</w:t>
            </w:r>
            <w:r w:rsidR="00406633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</w:tr>
      <w:tr w:rsidR="00AE718B" w:rsidRPr="00551C28" w:rsidTr="004A7DCD">
        <w:trPr>
          <w:trHeight w:val="416"/>
        </w:trPr>
        <w:tc>
          <w:tcPr>
            <w:tcW w:w="1418" w:type="dxa"/>
          </w:tcPr>
          <w:p w:rsidR="00525A44" w:rsidRPr="00551C28" w:rsidRDefault="00DD41A2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Счастливое детство.</w:t>
            </w:r>
          </w:p>
          <w:p w:rsidR="00AE718B" w:rsidRPr="00551C28" w:rsidRDefault="00AE718B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AE718B" w:rsidRPr="00623652" w:rsidRDefault="00142BB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2365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Н.Гиматдинова – Болтливая коза.</w:t>
            </w:r>
          </w:p>
          <w:p w:rsidR="00142BBC" w:rsidRPr="00623652" w:rsidRDefault="00142BB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2365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Ю.Ермолаев – Часы помогли.</w:t>
            </w:r>
          </w:p>
          <w:p w:rsidR="00142BBC" w:rsidRPr="00DD41A2" w:rsidRDefault="00142BB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AE718B" w:rsidRPr="00551C28" w:rsidRDefault="00AE718B" w:rsidP="0079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027A94" w:rsidRPr="00551C28" w:rsidRDefault="00AE6B0F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Читать выразительно.</w:t>
            </w:r>
          </w:p>
          <w:p w:rsidR="00027A94" w:rsidRPr="00551C28" w:rsidRDefault="00027A94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абота</w:t>
            </w:r>
            <w:r w:rsidR="00AE6B0F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ть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 текст</w:t>
            </w:r>
            <w:r w:rsidR="00AE6B0F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ом художественного произведения, самостоятельно определять главную мысль в произведении.</w:t>
            </w:r>
          </w:p>
          <w:p w:rsidR="00027A94" w:rsidRPr="00551C28" w:rsidRDefault="00027A94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тве</w:t>
            </w:r>
            <w:r w:rsidR="00AE6B0F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чать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на вопросы по содержанию прочитанного 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текста.</w:t>
            </w:r>
          </w:p>
          <w:p w:rsidR="00027A94" w:rsidRPr="00551C28" w:rsidRDefault="00027A94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рактери</w:t>
            </w:r>
            <w:r w:rsidR="00AE6B0F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зовать 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героя произведения.</w:t>
            </w:r>
          </w:p>
          <w:p w:rsidR="00027A94" w:rsidRPr="00551C28" w:rsidRDefault="00027A94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Пересказ</w:t>
            </w:r>
            <w:r w:rsidR="00967530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ывать текст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по плану.</w:t>
            </w:r>
          </w:p>
          <w:p w:rsidR="00027A94" w:rsidRPr="00551C28" w:rsidRDefault="00AE6B0F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Находить в тексте средства художественной выразительности.</w:t>
            </w:r>
          </w:p>
          <w:p w:rsidR="005B1E95" w:rsidRPr="00551C28" w:rsidRDefault="005B1E95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Строить устное диалогическое и монологическое высказывани</w:t>
            </w:r>
            <w:r w:rsidR="00CA742F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  <w:p w:rsidR="00AE6B0F" w:rsidRPr="00551C28" w:rsidRDefault="00AE6B0F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Использовать в речи выразительные средства языка.</w:t>
            </w:r>
          </w:p>
          <w:p w:rsidR="00AE718B" w:rsidRPr="00551C28" w:rsidRDefault="005B1E95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Читать выразительно наизусть ст</w:t>
            </w:r>
            <w:r w:rsidR="00142BB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ихотворение</w:t>
            </w:r>
          </w:p>
        </w:tc>
      </w:tr>
      <w:tr w:rsidR="00AE718B" w:rsidRPr="00551C28" w:rsidTr="004A7DCD">
        <w:trPr>
          <w:trHeight w:val="307"/>
        </w:trPr>
        <w:tc>
          <w:tcPr>
            <w:tcW w:w="1418" w:type="dxa"/>
          </w:tcPr>
          <w:p w:rsidR="00525A44" w:rsidRPr="00551C28" w:rsidRDefault="00142BB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Таинственный мир фантастики.Писатели мира.</w:t>
            </w:r>
          </w:p>
          <w:p w:rsidR="00AE718B" w:rsidRPr="00551C28" w:rsidRDefault="00AE718B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18" w:type="dxa"/>
          </w:tcPr>
          <w:p w:rsidR="00AE718B" w:rsidRDefault="00142BB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Л.Лерон – Сын Шурале.</w:t>
            </w:r>
          </w:p>
          <w:p w:rsidR="00142BBC" w:rsidRDefault="00142BB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А.Тимергалин – На странной планете.</w:t>
            </w:r>
          </w:p>
          <w:p w:rsidR="00142BBC" w:rsidRDefault="00142BB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Г.Х.Андерсен – Стойкий оловянный солдатик.</w:t>
            </w:r>
          </w:p>
          <w:p w:rsidR="00142BBC" w:rsidRPr="00551C28" w:rsidRDefault="00142BBC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Дж.Свифт – Путешествие Гулливера.</w:t>
            </w:r>
          </w:p>
          <w:p w:rsidR="00AE718B" w:rsidRPr="00551C28" w:rsidRDefault="00F213D7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.</w:t>
            </w:r>
          </w:p>
        </w:tc>
        <w:tc>
          <w:tcPr>
            <w:tcW w:w="993" w:type="dxa"/>
          </w:tcPr>
          <w:p w:rsidR="00AE718B" w:rsidRPr="00551C28" w:rsidRDefault="00AE718B" w:rsidP="0079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F213D7" w:rsidRPr="00551C28" w:rsidRDefault="00CA742F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Читать выразительно.</w:t>
            </w:r>
          </w:p>
          <w:p w:rsidR="00F213D7" w:rsidRPr="00551C28" w:rsidRDefault="00F213D7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абота</w:t>
            </w:r>
            <w:r w:rsidR="00967530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ть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 текст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ом худ</w:t>
            </w:r>
            <w:r w:rsidR="00CA742F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ожественного произведения, самостоятельно определять главную мысль произведения.</w:t>
            </w:r>
          </w:p>
          <w:p w:rsidR="00F213D7" w:rsidRPr="00551C28" w:rsidRDefault="00F213D7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тве</w:t>
            </w:r>
            <w:r w:rsidR="00BF6083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чать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на вопросы по содерж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анию прочитанного стихотворения.</w:t>
            </w:r>
          </w:p>
          <w:p w:rsidR="00F213D7" w:rsidRPr="00551C28" w:rsidRDefault="00F213D7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предел</w:t>
            </w:r>
            <w:r w:rsidR="00967530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ять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средств</w:t>
            </w:r>
            <w:r w:rsidR="00967530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="00AE718B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изобр</w:t>
            </w: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ажения и выражения чувств героя.</w:t>
            </w:r>
          </w:p>
          <w:p w:rsidR="00AE718B" w:rsidRPr="00551C28" w:rsidRDefault="00F059FF" w:rsidP="0062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Перечислять названия одного-двух детских журналов, пересказывая </w:t>
            </w:r>
            <w:r w:rsidR="0062365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их содержание на основе рубрик.</w:t>
            </w:r>
          </w:p>
        </w:tc>
      </w:tr>
      <w:tr w:rsidR="00AE718B" w:rsidRPr="00551C28" w:rsidTr="004A7DCD">
        <w:trPr>
          <w:trHeight w:val="308"/>
        </w:trPr>
        <w:tc>
          <w:tcPr>
            <w:tcW w:w="1418" w:type="dxa"/>
          </w:tcPr>
          <w:p w:rsidR="00AE718B" w:rsidRPr="00551C28" w:rsidRDefault="00AE718B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Итого</w:t>
            </w:r>
          </w:p>
        </w:tc>
        <w:tc>
          <w:tcPr>
            <w:tcW w:w="3118" w:type="dxa"/>
          </w:tcPr>
          <w:p w:rsidR="00AE718B" w:rsidRPr="00551C28" w:rsidRDefault="00AE718B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AE718B" w:rsidRPr="00551C28" w:rsidRDefault="00142BBC" w:rsidP="00690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17</w:t>
            </w:r>
            <w:r w:rsidR="004E6445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</w:t>
            </w:r>
            <w:r w:rsidR="00690605" w:rsidRPr="00551C2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4252" w:type="dxa"/>
          </w:tcPr>
          <w:p w:rsidR="00AE718B" w:rsidRPr="00551C28" w:rsidRDefault="00AE718B" w:rsidP="0079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E718B" w:rsidRPr="00551C28" w:rsidRDefault="00AE718B" w:rsidP="00793C1D">
      <w:pPr>
        <w:spacing w:before="200" w:after="160" w:line="240" w:lineRule="auto"/>
        <w:ind w:right="-652" w:firstLine="709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sectPr w:rsidR="00AE718B" w:rsidRPr="00551C28" w:rsidSect="004A7D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7720" w:rsidRPr="00551C28" w:rsidRDefault="00E77025" w:rsidP="00E77025">
      <w:pPr>
        <w:pStyle w:val="1"/>
        <w:rPr>
          <w:shd w:val="clear" w:color="auto" w:fill="FFFFFF"/>
        </w:rPr>
      </w:pPr>
      <w:r w:rsidRPr="00551C28">
        <w:rPr>
          <w:shd w:val="clear" w:color="auto" w:fill="FFFFFF"/>
        </w:rPr>
        <w:lastRenderedPageBreak/>
        <w:br w:type="page"/>
      </w:r>
    </w:p>
    <w:p w:rsidR="00A03F8A" w:rsidRPr="00551C28" w:rsidRDefault="00A03F8A" w:rsidP="00565676">
      <w:pPr>
        <w:pStyle w:val="aa"/>
        <w:spacing w:after="0" w:line="360" w:lineRule="auto"/>
        <w:ind w:left="0" w:right="-2" w:firstLine="709"/>
        <w:jc w:val="center"/>
        <w:rPr>
          <w:rFonts w:ascii="Times New Roman" w:eastAsia="Times New Roman" w:hAnsi="Times New Roman"/>
          <w:b/>
          <w:sz w:val="28"/>
          <w:lang w:val="ru-RU"/>
        </w:rPr>
      </w:pPr>
      <w:r w:rsidRPr="00551C28">
        <w:rPr>
          <w:rFonts w:ascii="Times New Roman" w:eastAsia="Times New Roman" w:hAnsi="Times New Roman"/>
          <w:b/>
          <w:sz w:val="28"/>
        </w:rPr>
        <w:lastRenderedPageBreak/>
        <w:t>Учебно-методическое о</w:t>
      </w:r>
      <w:r w:rsidR="00565676" w:rsidRPr="00551C28">
        <w:rPr>
          <w:rFonts w:ascii="Times New Roman" w:eastAsia="Times New Roman" w:hAnsi="Times New Roman"/>
          <w:b/>
          <w:sz w:val="28"/>
        </w:rPr>
        <w:t>беспечение реализации программы</w:t>
      </w:r>
    </w:p>
    <w:p w:rsidR="00565676" w:rsidRPr="00551C28" w:rsidRDefault="00565676" w:rsidP="00565676">
      <w:pPr>
        <w:pStyle w:val="aa"/>
        <w:spacing w:after="0" w:line="360" w:lineRule="auto"/>
        <w:ind w:left="0" w:right="-2" w:firstLine="709"/>
        <w:jc w:val="center"/>
        <w:rPr>
          <w:rFonts w:ascii="Times New Roman" w:eastAsia="Times New Roman" w:hAnsi="Times New Roman"/>
          <w:b/>
          <w:sz w:val="28"/>
          <w:lang w:val="ru-RU"/>
        </w:rPr>
      </w:pPr>
      <w:r w:rsidRPr="00551C28">
        <w:rPr>
          <w:rFonts w:ascii="Times New Roman" w:eastAsia="Times New Roman" w:hAnsi="Times New Roman"/>
          <w:b/>
          <w:sz w:val="28"/>
          <w:lang w:val="ru-RU"/>
        </w:rPr>
        <w:t>Методические пособия</w:t>
      </w:r>
    </w:p>
    <w:p w:rsidR="00142BBC" w:rsidRPr="00142BBC" w:rsidRDefault="00142BBC" w:rsidP="00793C1D">
      <w:pPr>
        <w:pStyle w:val="aa"/>
        <w:widowControl w:val="0"/>
        <w:numPr>
          <w:ilvl w:val="0"/>
          <w:numId w:val="37"/>
        </w:numPr>
        <w:tabs>
          <w:tab w:val="left" w:pos="993"/>
          <w:tab w:val="left" w:pos="141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Ф.Ш.Гарифуллина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И.Х.Мияссарова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Эдэби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двух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частях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.г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Казань 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Магариф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вакыт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нашрияты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652">
        <w:rPr>
          <w:rFonts w:ascii="Times New Roman" w:hAnsi="Times New Roman"/>
          <w:sz w:val="28"/>
          <w:szCs w:val="28"/>
          <w:lang w:val="ru-RU"/>
        </w:rPr>
        <w:t>2018г 140 с.</w:t>
      </w:r>
    </w:p>
    <w:p w:rsidR="00A642A5" w:rsidRPr="00551C28" w:rsidRDefault="00A642A5" w:rsidP="00793C1D">
      <w:pPr>
        <w:pStyle w:val="aa"/>
        <w:widowControl w:val="0"/>
        <w:numPr>
          <w:ilvl w:val="0"/>
          <w:numId w:val="37"/>
        </w:numPr>
        <w:tabs>
          <w:tab w:val="left" w:pos="993"/>
          <w:tab w:val="left" w:pos="1418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1C28">
        <w:rPr>
          <w:rFonts w:ascii="Times New Roman" w:hAnsi="Times New Roman"/>
          <w:sz w:val="28"/>
          <w:szCs w:val="28"/>
        </w:rPr>
        <w:t>Пранцова Г. В. Методика обучения литературе: практикум / Г.</w:t>
      </w:r>
      <w:r w:rsidR="00384F85" w:rsidRPr="00551C28">
        <w:rPr>
          <w:rFonts w:ascii="Times New Roman" w:hAnsi="Times New Roman"/>
          <w:sz w:val="28"/>
          <w:szCs w:val="28"/>
        </w:rPr>
        <w:t xml:space="preserve"> </w:t>
      </w:r>
      <w:r w:rsidRPr="00551C28">
        <w:rPr>
          <w:rFonts w:ascii="Times New Roman" w:hAnsi="Times New Roman"/>
          <w:sz w:val="28"/>
          <w:szCs w:val="28"/>
        </w:rPr>
        <w:t>В. Пранцова, Е.</w:t>
      </w:r>
      <w:r w:rsidR="00384F85" w:rsidRPr="00551C28">
        <w:rPr>
          <w:rFonts w:ascii="Times New Roman" w:hAnsi="Times New Roman"/>
          <w:sz w:val="28"/>
          <w:szCs w:val="28"/>
        </w:rPr>
        <w:t xml:space="preserve"> </w:t>
      </w:r>
      <w:r w:rsidRPr="00551C28">
        <w:rPr>
          <w:rFonts w:ascii="Times New Roman" w:hAnsi="Times New Roman"/>
          <w:sz w:val="28"/>
          <w:szCs w:val="28"/>
        </w:rPr>
        <w:t>С. Романичева. – М.: Флинта: Наука, 2014. – 272 с.</w:t>
      </w:r>
    </w:p>
    <w:p w:rsidR="00A03F8A" w:rsidRPr="00551C28" w:rsidRDefault="00A03F8A" w:rsidP="00793C1D">
      <w:pPr>
        <w:pStyle w:val="aa"/>
        <w:numPr>
          <w:ilvl w:val="0"/>
          <w:numId w:val="37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C28">
        <w:rPr>
          <w:rFonts w:ascii="Times New Roman" w:eastAsia="Times New Roman" w:hAnsi="Times New Roman"/>
          <w:sz w:val="28"/>
          <w:szCs w:val="28"/>
          <w:lang w:eastAsia="ar-SA"/>
        </w:rPr>
        <w:t>Заһидуллина Д.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51C28">
        <w:rPr>
          <w:rFonts w:ascii="Times New Roman" w:eastAsia="Times New Roman" w:hAnsi="Times New Roman"/>
          <w:sz w:val="28"/>
          <w:szCs w:val="28"/>
          <w:lang w:eastAsia="ar-SA"/>
        </w:rPr>
        <w:t xml:space="preserve">Ф. Мәктәптә татар әдәбиятын укыту методикасы. – Второе издание, переработанное и дополненное. – Казань: </w:t>
      </w:r>
      <w:r w:rsidR="00EF5F28" w:rsidRPr="00551C28">
        <w:rPr>
          <w:rFonts w:ascii="Times New Roman" w:eastAsia="Times New Roman" w:hAnsi="Times New Roman"/>
          <w:sz w:val="28"/>
          <w:szCs w:val="28"/>
          <w:lang w:eastAsia="ar-SA"/>
        </w:rPr>
        <w:t>изд-во «Магариф», 2004. – 367 с.</w:t>
      </w:r>
    </w:p>
    <w:p w:rsidR="00A03F8A" w:rsidRPr="00551C28" w:rsidRDefault="00565676" w:rsidP="0089466A">
      <w:pPr>
        <w:pStyle w:val="aa"/>
        <w:tabs>
          <w:tab w:val="num" w:pos="142"/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1C28">
        <w:rPr>
          <w:rFonts w:ascii="Times New Roman" w:hAnsi="Times New Roman"/>
          <w:b/>
          <w:sz w:val="28"/>
          <w:szCs w:val="28"/>
        </w:rPr>
        <w:t>Справочная литература</w:t>
      </w:r>
    </w:p>
    <w:p w:rsidR="00A642A5" w:rsidRPr="00551C28" w:rsidRDefault="00F129D7" w:rsidP="00793C1D">
      <w:pPr>
        <w:pStyle w:val="aa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51C28">
        <w:rPr>
          <w:rFonts w:ascii="Times New Roman" w:eastAsia="Times New Roman" w:hAnsi="Times New Roman"/>
          <w:sz w:val="28"/>
          <w:szCs w:val="28"/>
          <w:lang w:eastAsia="ru-RU"/>
        </w:rPr>
        <w:t>Заһидуллина Д.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1C28">
        <w:rPr>
          <w:rFonts w:ascii="Times New Roman" w:eastAsia="Times New Roman" w:hAnsi="Times New Roman"/>
          <w:sz w:val="28"/>
          <w:szCs w:val="28"/>
          <w:lang w:eastAsia="ru-RU"/>
        </w:rPr>
        <w:t>Ф. Әдәби әсәргә анализ ясау: Урта гомуми белем бирү мәктәбе укучылары, укытучылар, педагогика колледжлары һәм югары уку йортлары студентлары өчен кулланма / Д.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1C28">
        <w:rPr>
          <w:rFonts w:ascii="Times New Roman" w:eastAsia="Times New Roman" w:hAnsi="Times New Roman"/>
          <w:sz w:val="28"/>
          <w:szCs w:val="28"/>
          <w:lang w:eastAsia="ru-RU"/>
        </w:rPr>
        <w:t>Ф. Заһидуллина, М.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1C28">
        <w:rPr>
          <w:rFonts w:ascii="Times New Roman" w:eastAsia="Times New Roman" w:hAnsi="Times New Roman"/>
          <w:sz w:val="28"/>
          <w:szCs w:val="28"/>
          <w:lang w:eastAsia="ru-RU"/>
        </w:rPr>
        <w:t>И. Ибраһимов, В.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1C28">
        <w:rPr>
          <w:rFonts w:ascii="Times New Roman" w:eastAsia="Times New Roman" w:hAnsi="Times New Roman"/>
          <w:sz w:val="28"/>
          <w:szCs w:val="28"/>
          <w:lang w:eastAsia="ru-RU"/>
        </w:rPr>
        <w:t>Р. Әминева. – Казань: изд-во «Магариф», 2005. – 111 с.</w:t>
      </w:r>
    </w:p>
    <w:p w:rsidR="00A642A5" w:rsidRPr="00551C28" w:rsidRDefault="00A642A5" w:rsidP="00793C1D">
      <w:pPr>
        <w:pStyle w:val="aa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9D7" w:rsidRPr="00551C28">
        <w:rPr>
          <w:rFonts w:ascii="Times New Roman" w:eastAsia="Times New Roman" w:hAnsi="Times New Roman"/>
          <w:sz w:val="28"/>
          <w:szCs w:val="28"/>
          <w:lang w:eastAsia="ar-SA"/>
        </w:rPr>
        <w:t>Заһидуллина Д.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129D7" w:rsidRPr="00551C28">
        <w:rPr>
          <w:rFonts w:ascii="Times New Roman" w:eastAsia="Times New Roman" w:hAnsi="Times New Roman"/>
          <w:sz w:val="28"/>
          <w:szCs w:val="28"/>
          <w:lang w:eastAsia="ar-SA"/>
        </w:rPr>
        <w:t>Ф. Әдәби әсәр: өйрәнәбез һәм анализ ясыйбыз:</w:t>
      </w:r>
      <w:r w:rsidR="00F129D7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Урта гомуми белем бирү мәктәбе укучылары, укытучылар, педагогика колледжлары һәм югары уку йортлары студентлары өчен кулланма / Д.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9D7" w:rsidRPr="00551C28">
        <w:rPr>
          <w:rFonts w:ascii="Times New Roman" w:eastAsia="Times New Roman" w:hAnsi="Times New Roman"/>
          <w:sz w:val="28"/>
          <w:szCs w:val="28"/>
          <w:lang w:eastAsia="ru-RU"/>
        </w:rPr>
        <w:t>Ф. Заһидуллина, М.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9D7" w:rsidRPr="00551C28">
        <w:rPr>
          <w:rFonts w:ascii="Times New Roman" w:eastAsia="Times New Roman" w:hAnsi="Times New Roman"/>
          <w:sz w:val="28"/>
          <w:szCs w:val="28"/>
          <w:lang w:eastAsia="ru-RU"/>
        </w:rPr>
        <w:t>И. Ибраһимов, В.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9D7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Р. Әминева. – </w:t>
      </w:r>
      <w:r w:rsidR="00F129D7" w:rsidRPr="00551C28">
        <w:rPr>
          <w:rFonts w:ascii="Times New Roman" w:eastAsia="Times New Roman" w:hAnsi="Times New Roman"/>
          <w:sz w:val="28"/>
          <w:szCs w:val="28"/>
          <w:lang w:eastAsia="ar-SA"/>
        </w:rPr>
        <w:t>Казань: изд-во «Магариф», 2007. – 112 б.</w:t>
      </w:r>
    </w:p>
    <w:p w:rsidR="00A642A5" w:rsidRPr="00551C28" w:rsidRDefault="00A642A5" w:rsidP="00793C1D">
      <w:pPr>
        <w:pStyle w:val="aa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51C2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A16F9" w:rsidRPr="00551C28">
        <w:rPr>
          <w:rFonts w:ascii="Times New Roman" w:eastAsia="Times New Roman" w:hAnsi="Times New Roman"/>
          <w:sz w:val="28"/>
          <w:szCs w:val="28"/>
          <w:lang w:eastAsia="ru-RU"/>
        </w:rPr>
        <w:t>Исәнбәт Н.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6F9" w:rsidRPr="00551C28">
        <w:rPr>
          <w:rFonts w:ascii="Times New Roman" w:eastAsia="Times New Roman" w:hAnsi="Times New Roman"/>
          <w:sz w:val="28"/>
          <w:szCs w:val="28"/>
          <w:lang w:eastAsia="ru-RU"/>
        </w:rPr>
        <w:t>С. Татар халык мәк</w:t>
      </w:r>
      <w:r w:rsidR="00F87C28" w:rsidRPr="00551C28">
        <w:rPr>
          <w:rFonts w:ascii="Times New Roman" w:eastAsia="Times New Roman" w:hAnsi="Times New Roman"/>
          <w:sz w:val="28"/>
          <w:szCs w:val="28"/>
          <w:lang w:eastAsia="ru-RU"/>
        </w:rPr>
        <w:t>альләре. 3 томда: 1 том.</w:t>
      </w:r>
      <w:r w:rsidR="00BA16F9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Казань: Татар.кн.изд-во, 2010</w:t>
      </w:r>
      <w:r w:rsidR="00F87C28" w:rsidRPr="00551C28">
        <w:rPr>
          <w:rFonts w:ascii="Times New Roman" w:eastAsia="Times New Roman" w:hAnsi="Times New Roman"/>
          <w:sz w:val="28"/>
          <w:szCs w:val="28"/>
          <w:lang w:eastAsia="ru-RU"/>
        </w:rPr>
        <w:t>. – 623 с.</w:t>
      </w:r>
    </w:p>
    <w:p w:rsidR="00A642A5" w:rsidRPr="00551C28" w:rsidRDefault="00A642A5" w:rsidP="00793C1D">
      <w:pPr>
        <w:pStyle w:val="aa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C28" w:rsidRPr="00551C28">
        <w:rPr>
          <w:rFonts w:ascii="Times New Roman" w:eastAsia="Times New Roman" w:hAnsi="Times New Roman"/>
          <w:sz w:val="28"/>
          <w:szCs w:val="28"/>
          <w:lang w:eastAsia="ru-RU"/>
        </w:rPr>
        <w:t>Исәнбәт Н.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C28" w:rsidRPr="00551C28">
        <w:rPr>
          <w:rFonts w:ascii="Times New Roman" w:eastAsia="Times New Roman" w:hAnsi="Times New Roman"/>
          <w:sz w:val="28"/>
          <w:szCs w:val="28"/>
          <w:lang w:eastAsia="ru-RU"/>
        </w:rPr>
        <w:t>С. Татар халык мәкальләре. 3 томда: 2 том. – Казань: Татар.кн.изд-во, 2010. – 749 с.</w:t>
      </w:r>
    </w:p>
    <w:p w:rsidR="00A642A5" w:rsidRPr="00551C28" w:rsidRDefault="00A642A5" w:rsidP="00793C1D">
      <w:pPr>
        <w:pStyle w:val="aa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C28" w:rsidRPr="00551C28">
        <w:rPr>
          <w:rFonts w:ascii="Times New Roman" w:eastAsia="Times New Roman" w:hAnsi="Times New Roman"/>
          <w:sz w:val="28"/>
          <w:szCs w:val="28"/>
          <w:lang w:eastAsia="ru-RU"/>
        </w:rPr>
        <w:t>Исәнбәт Н.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C28" w:rsidRPr="00551C28">
        <w:rPr>
          <w:rFonts w:ascii="Times New Roman" w:eastAsia="Times New Roman" w:hAnsi="Times New Roman"/>
          <w:sz w:val="28"/>
          <w:szCs w:val="28"/>
          <w:lang w:eastAsia="ru-RU"/>
        </w:rPr>
        <w:t>С. Татар халык мәкальләре. 3 томда: 3 том. – Казань: Татар.кн.изд-во, 2010. – 799 с.</w:t>
      </w:r>
    </w:p>
    <w:p w:rsidR="00A03F8A" w:rsidRPr="00551C28" w:rsidRDefault="00A03F8A" w:rsidP="00793C1D">
      <w:pPr>
        <w:pStyle w:val="aa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lang w:val="ru-RU"/>
        </w:rPr>
      </w:pPr>
      <w:r w:rsidRPr="00551C28">
        <w:rPr>
          <w:rFonts w:ascii="Times New Roman" w:hAnsi="Times New Roman"/>
          <w:b/>
          <w:sz w:val="28"/>
        </w:rPr>
        <w:t>Периодические издания</w:t>
      </w:r>
    </w:p>
    <w:p w:rsidR="00A642A5" w:rsidRPr="00551C28" w:rsidRDefault="00A642A5" w:rsidP="00085DC2">
      <w:pPr>
        <w:pStyle w:val="aa"/>
        <w:numPr>
          <w:ilvl w:val="0"/>
          <w:numId w:val="3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</w:pPr>
      <w:r w:rsidRPr="00551C28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</w:t>
      </w:r>
      <w:r w:rsidR="00A03F8A" w:rsidRPr="00551C28">
        <w:rPr>
          <w:rFonts w:ascii="Times New Roman" w:eastAsia="Times New Roman" w:hAnsi="Times New Roman"/>
          <w:sz w:val="28"/>
          <w:szCs w:val="28"/>
          <w:lang w:bidi="en-US"/>
        </w:rPr>
        <w:t>Детский журнал «Сабантуй» («С</w:t>
      </w:r>
      <w:r w:rsidR="00BA16F9" w:rsidRPr="00551C28">
        <w:rPr>
          <w:rFonts w:ascii="Times New Roman" w:eastAsia="Times New Roman" w:hAnsi="Times New Roman"/>
          <w:sz w:val="28"/>
          <w:szCs w:val="28"/>
          <w:lang w:bidi="en-US"/>
        </w:rPr>
        <w:t>абантуй</w:t>
      </w:r>
      <w:r w:rsidR="00A03F8A" w:rsidRPr="00551C28">
        <w:rPr>
          <w:rFonts w:ascii="Times New Roman" w:eastAsia="Times New Roman" w:hAnsi="Times New Roman"/>
          <w:sz w:val="28"/>
          <w:szCs w:val="28"/>
          <w:lang w:bidi="en-US"/>
        </w:rPr>
        <w:t>») на татарском языке.</w:t>
      </w:r>
    </w:p>
    <w:p w:rsidR="00A642A5" w:rsidRPr="00551C28" w:rsidRDefault="00A642A5" w:rsidP="00085DC2">
      <w:pPr>
        <w:pStyle w:val="aa"/>
        <w:numPr>
          <w:ilvl w:val="0"/>
          <w:numId w:val="3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</w:pPr>
      <w:r w:rsidRPr="00551C28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</w:t>
      </w:r>
      <w:r w:rsidR="00BA16F9" w:rsidRPr="00551C28">
        <w:rPr>
          <w:rFonts w:ascii="Times New Roman" w:eastAsia="Times New Roman" w:hAnsi="Times New Roman"/>
          <w:sz w:val="28"/>
          <w:szCs w:val="28"/>
          <w:lang w:bidi="en-US"/>
        </w:rPr>
        <w:t>Детский ж</w:t>
      </w:r>
      <w:r w:rsidR="00A03F8A" w:rsidRPr="00551C28">
        <w:rPr>
          <w:rFonts w:ascii="Times New Roman" w:eastAsia="Times New Roman" w:hAnsi="Times New Roman"/>
          <w:sz w:val="28"/>
          <w:szCs w:val="28"/>
          <w:lang w:bidi="en-US"/>
        </w:rPr>
        <w:t>урнал «</w:t>
      </w:r>
      <w:r w:rsidR="00BA16F9" w:rsidRPr="00551C28">
        <w:rPr>
          <w:rFonts w:ascii="Times New Roman" w:eastAsia="Times New Roman" w:hAnsi="Times New Roman"/>
          <w:sz w:val="28"/>
          <w:szCs w:val="28"/>
          <w:lang w:bidi="en-US"/>
        </w:rPr>
        <w:t>Ялкын</w:t>
      </w:r>
      <w:r w:rsidR="00A03F8A" w:rsidRPr="00551C28">
        <w:rPr>
          <w:rFonts w:ascii="Times New Roman" w:eastAsia="Times New Roman" w:hAnsi="Times New Roman"/>
          <w:sz w:val="28"/>
          <w:szCs w:val="28"/>
          <w:lang w:bidi="en-US"/>
        </w:rPr>
        <w:t>» («</w:t>
      </w:r>
      <w:r w:rsidR="00BA16F9" w:rsidRPr="00551C28">
        <w:rPr>
          <w:rFonts w:ascii="Times New Roman" w:eastAsia="Times New Roman" w:hAnsi="Times New Roman"/>
          <w:sz w:val="28"/>
          <w:szCs w:val="28"/>
          <w:lang w:bidi="en-US"/>
        </w:rPr>
        <w:t>Пламя»</w:t>
      </w:r>
      <w:r w:rsidR="00A03F8A" w:rsidRPr="00551C28">
        <w:rPr>
          <w:rFonts w:ascii="Times New Roman" w:eastAsia="Times New Roman" w:hAnsi="Times New Roman"/>
          <w:sz w:val="28"/>
          <w:szCs w:val="28"/>
          <w:lang w:bidi="en-US"/>
        </w:rPr>
        <w:t>).</w:t>
      </w:r>
    </w:p>
    <w:p w:rsidR="00A03F8A" w:rsidRPr="00551C28" w:rsidRDefault="00A642A5" w:rsidP="00085DC2">
      <w:pPr>
        <w:pStyle w:val="aa"/>
        <w:numPr>
          <w:ilvl w:val="0"/>
          <w:numId w:val="3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</w:pPr>
      <w:r w:rsidRPr="00551C28">
        <w:rPr>
          <w:rFonts w:ascii="Times New Roman" w:eastAsia="Times New Roman" w:hAnsi="Times New Roman"/>
          <w:sz w:val="28"/>
          <w:szCs w:val="28"/>
          <w:lang w:val="ru-RU" w:bidi="en-US"/>
        </w:rPr>
        <w:t xml:space="preserve"> </w:t>
      </w:r>
      <w:r w:rsidR="00BA16F9" w:rsidRPr="00551C28">
        <w:rPr>
          <w:rFonts w:ascii="Times New Roman" w:eastAsia="Times New Roman" w:hAnsi="Times New Roman"/>
          <w:sz w:val="28"/>
          <w:szCs w:val="28"/>
          <w:lang w:bidi="en-US"/>
        </w:rPr>
        <w:t>Научно-методический журнал «Мәгариф»</w:t>
      </w:r>
      <w:r w:rsidR="00A03F8A" w:rsidRPr="00551C28">
        <w:rPr>
          <w:rFonts w:ascii="Times New Roman" w:eastAsia="Times New Roman" w:hAnsi="Times New Roman"/>
          <w:sz w:val="28"/>
          <w:szCs w:val="28"/>
          <w:lang w:bidi="en-US"/>
        </w:rPr>
        <w:t xml:space="preserve"> («</w:t>
      </w:r>
      <w:r w:rsidR="00BA16F9" w:rsidRPr="00551C28">
        <w:rPr>
          <w:rFonts w:ascii="Times New Roman" w:eastAsia="Times New Roman" w:hAnsi="Times New Roman"/>
          <w:sz w:val="28"/>
          <w:szCs w:val="28"/>
          <w:lang w:bidi="en-US"/>
        </w:rPr>
        <w:t>Магариф</w:t>
      </w:r>
      <w:r w:rsidR="00A03F8A" w:rsidRPr="00551C28">
        <w:rPr>
          <w:rFonts w:ascii="Times New Roman" w:eastAsia="Times New Roman" w:hAnsi="Times New Roman"/>
          <w:sz w:val="28"/>
          <w:szCs w:val="28"/>
          <w:lang w:bidi="en-US"/>
        </w:rPr>
        <w:t>»).</w:t>
      </w:r>
    </w:p>
    <w:p w:rsidR="00623652" w:rsidRDefault="00623652" w:rsidP="00085DC2">
      <w:pPr>
        <w:pStyle w:val="aa"/>
        <w:tabs>
          <w:tab w:val="left" w:pos="1276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3F8A" w:rsidRPr="00551C28" w:rsidRDefault="00A03F8A" w:rsidP="00085DC2">
      <w:pPr>
        <w:pStyle w:val="aa"/>
        <w:tabs>
          <w:tab w:val="left" w:pos="1276"/>
        </w:tabs>
        <w:spacing w:after="0" w:line="36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51C28">
        <w:rPr>
          <w:rFonts w:ascii="Times New Roman" w:hAnsi="Times New Roman"/>
          <w:b/>
          <w:sz w:val="28"/>
          <w:szCs w:val="28"/>
        </w:rPr>
        <w:lastRenderedPageBreak/>
        <w:t>Федеральные информационные ресурсы</w:t>
      </w:r>
    </w:p>
    <w:p w:rsidR="00F55DB2" w:rsidRPr="00551C28" w:rsidRDefault="00A642A5" w:rsidP="00F55DB2">
      <w:pPr>
        <w:pStyle w:val="aa"/>
        <w:numPr>
          <w:ilvl w:val="0"/>
          <w:numId w:val="3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</w:pPr>
      <w:r w:rsidRPr="00551C28">
        <w:rPr>
          <w:rFonts w:ascii="Times New Roman" w:eastAsia="Times New Roman" w:hAnsi="Times New Roman"/>
          <w:sz w:val="28"/>
          <w:szCs w:val="28"/>
          <w:lang w:val="ru-RU" w:eastAsia="ru-RU" w:bidi="en-US"/>
        </w:rPr>
        <w:t xml:space="preserve"> </w:t>
      </w:r>
      <w:r w:rsidR="00F55DB2"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 xml:space="preserve">Единое окно доступа к информационным ресурсам </w:t>
      </w:r>
      <w:r w:rsidR="00384F85"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//</w:t>
      </w:r>
      <w:r w:rsidR="00384F85" w:rsidRPr="00551C28">
        <w:rPr>
          <w:rFonts w:ascii="Times New Roman" w:eastAsia="Times New Roman" w:hAnsi="Times New Roman"/>
          <w:color w:val="000000"/>
          <w:sz w:val="28"/>
          <w:szCs w:val="28"/>
          <w:lang w:val="ru-RU" w:eastAsia="ru-RU" w:bidi="en-US"/>
        </w:rPr>
        <w:t xml:space="preserve"> </w:t>
      </w:r>
      <w:r w:rsidR="00384F85"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http</w:t>
      </w:r>
      <w:r w:rsidR="00384F85"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 xml:space="preserve">:// </w:t>
      </w:r>
      <w:r w:rsidR="00F55DB2"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window</w:t>
      </w:r>
      <w:r w:rsidR="00F55DB2"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.</w:t>
      </w:r>
      <w:proofErr w:type="spellStart"/>
      <w:r w:rsidR="00F55DB2"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edu</w:t>
      </w:r>
      <w:proofErr w:type="spellEnd"/>
      <w:r w:rsidR="00F55DB2"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.</w:t>
      </w:r>
      <w:proofErr w:type="spellStart"/>
      <w:r w:rsidR="00F55DB2"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ru</w:t>
      </w:r>
      <w:proofErr w:type="spellEnd"/>
      <w:r w:rsidR="00F55DB2"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 xml:space="preserve"> </w:t>
      </w:r>
      <w:r w:rsidR="00F55DB2"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resource</w:t>
      </w:r>
      <w:r w:rsidR="00254A7A"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/242/1242 (дата обращения: 07.03.</w:t>
      </w:r>
      <w:r w:rsidR="00F55DB2"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2020).</w:t>
      </w:r>
      <w:r w:rsidR="00F55DB2" w:rsidRPr="00551C28">
        <w:rPr>
          <w:rFonts w:ascii="Times New Roman" w:eastAsia="Times New Roman" w:hAnsi="Times New Roman"/>
          <w:color w:val="000000"/>
          <w:sz w:val="28"/>
          <w:szCs w:val="28"/>
          <w:lang w:val="ru-RU" w:eastAsia="ru-RU" w:bidi="en-US"/>
        </w:rPr>
        <w:t xml:space="preserve"> </w:t>
      </w:r>
    </w:p>
    <w:p w:rsidR="00F55DB2" w:rsidRPr="00551C28" w:rsidRDefault="00F55DB2" w:rsidP="00085DC2">
      <w:pPr>
        <w:pStyle w:val="aa"/>
        <w:numPr>
          <w:ilvl w:val="0"/>
          <w:numId w:val="3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</w:pPr>
      <w:r w:rsidRPr="00551C28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Единый банк педагогических практик преподавания родных языков народов России </w:t>
      </w:r>
      <w:r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 xml:space="preserve">// </w:t>
      </w:r>
      <w:r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http</w:t>
      </w:r>
      <w:r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://</w:t>
      </w:r>
      <w:proofErr w:type="spellStart"/>
      <w:r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xn</w:t>
      </w:r>
      <w:proofErr w:type="spellEnd"/>
      <w:r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--80</w:t>
      </w:r>
      <w:proofErr w:type="spellStart"/>
      <w:r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aab</w:t>
      </w:r>
      <w:proofErr w:type="spellEnd"/>
      <w:r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4</w:t>
      </w:r>
      <w:proofErr w:type="spellStart"/>
      <w:r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aibbttky</w:t>
      </w:r>
      <w:proofErr w:type="spellEnd"/>
      <w:r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.</w:t>
      </w:r>
      <w:proofErr w:type="spellStart"/>
      <w:r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xn</w:t>
      </w:r>
      <w:proofErr w:type="spellEnd"/>
      <w:r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--</w:t>
      </w:r>
      <w:r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p</w:t>
      </w:r>
      <w:r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1</w:t>
      </w:r>
      <w:proofErr w:type="spellStart"/>
      <w:r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ai</w:t>
      </w:r>
      <w:proofErr w:type="spellEnd"/>
      <w:r w:rsidR="00254A7A"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/ (дата обращения: 07.03.</w:t>
      </w:r>
      <w:r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2020).</w:t>
      </w:r>
    </w:p>
    <w:p w:rsidR="00A642A5" w:rsidRPr="00551C28" w:rsidRDefault="00F55DB2" w:rsidP="00085DC2">
      <w:pPr>
        <w:pStyle w:val="aa"/>
        <w:numPr>
          <w:ilvl w:val="0"/>
          <w:numId w:val="3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</w:pPr>
      <w:r w:rsidRPr="00551C28">
        <w:rPr>
          <w:rFonts w:ascii="Times New Roman" w:eastAsia="Times New Roman" w:hAnsi="Times New Roman"/>
          <w:sz w:val="28"/>
          <w:szCs w:val="28"/>
          <w:lang w:eastAsia="ru-RU" w:bidi="en-US"/>
        </w:rPr>
        <w:t>Реестр примерных основных общеобразовательных программ</w:t>
      </w:r>
      <w:r w:rsidR="00384F85" w:rsidRPr="00551C28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//</w:t>
      </w:r>
      <w:r w:rsidRPr="00551C28">
        <w:rPr>
          <w:rFonts w:eastAsia="Times New Roman"/>
          <w:lang w:bidi="en-US"/>
        </w:rPr>
        <w:t xml:space="preserve"> </w:t>
      </w:r>
      <w:hyperlink r:id="rId11" w:history="1">
        <w:r w:rsidRPr="00551C28">
          <w:rPr>
            <w:rFonts w:ascii="Times New Roman" w:eastAsiaTheme="minorEastAsia" w:hAnsi="Times New Roman"/>
            <w:sz w:val="28"/>
            <w:szCs w:val="28"/>
            <w:lang w:val="en-US" w:eastAsia="ru-RU" w:bidi="en-US"/>
          </w:rPr>
          <w:t>https</w:t>
        </w:r>
        <w:r w:rsidRPr="00551C28">
          <w:rPr>
            <w:rFonts w:ascii="Times New Roman" w:eastAsiaTheme="minorEastAsia" w:hAnsi="Times New Roman"/>
            <w:sz w:val="28"/>
            <w:szCs w:val="28"/>
            <w:lang w:eastAsia="ru-RU" w:bidi="en-US"/>
          </w:rPr>
          <w:t>://</w:t>
        </w:r>
        <w:proofErr w:type="spellStart"/>
        <w:r w:rsidRPr="00551C28">
          <w:rPr>
            <w:rFonts w:ascii="Times New Roman" w:eastAsiaTheme="minorEastAsia" w:hAnsi="Times New Roman"/>
            <w:sz w:val="28"/>
            <w:szCs w:val="28"/>
            <w:lang w:val="en-US" w:eastAsia="ru-RU" w:bidi="en-US"/>
          </w:rPr>
          <w:t>fgosreestr</w:t>
        </w:r>
        <w:proofErr w:type="spellEnd"/>
        <w:r w:rsidRPr="00551C28">
          <w:rPr>
            <w:rFonts w:ascii="Times New Roman" w:eastAsiaTheme="minorEastAsia" w:hAnsi="Times New Roman"/>
            <w:sz w:val="28"/>
            <w:szCs w:val="28"/>
            <w:lang w:eastAsia="ru-RU" w:bidi="en-US"/>
          </w:rPr>
          <w:t>.</w:t>
        </w:r>
        <w:proofErr w:type="spellStart"/>
        <w:r w:rsidRPr="00551C28">
          <w:rPr>
            <w:rFonts w:ascii="Times New Roman" w:eastAsiaTheme="minorEastAsia" w:hAnsi="Times New Roman"/>
            <w:sz w:val="28"/>
            <w:szCs w:val="28"/>
            <w:lang w:val="en-US" w:eastAsia="ru-RU" w:bidi="en-US"/>
          </w:rPr>
          <w:t>ru</w:t>
        </w:r>
        <w:proofErr w:type="spellEnd"/>
        <w:r w:rsidRPr="00551C28">
          <w:rPr>
            <w:rFonts w:ascii="Times New Roman" w:eastAsiaTheme="minorEastAsia" w:hAnsi="Times New Roman"/>
            <w:sz w:val="28"/>
            <w:szCs w:val="28"/>
            <w:lang w:eastAsia="ru-RU" w:bidi="en-US"/>
          </w:rPr>
          <w:t>/</w:t>
        </w:r>
      </w:hyperlink>
      <w:r w:rsidRPr="00551C28">
        <w:rPr>
          <w:rFonts w:eastAsia="Times New Roman"/>
          <w:lang w:bidi="en-US"/>
        </w:rPr>
        <w:t xml:space="preserve"> </w:t>
      </w:r>
      <w:r w:rsidRPr="00551C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en-US"/>
        </w:rPr>
        <w:t>(дата обращения: 01.04.2020).</w:t>
      </w:r>
    </w:p>
    <w:p w:rsidR="00F353E5" w:rsidRPr="00551C28" w:rsidRDefault="00A642A5" w:rsidP="00F55DB2">
      <w:pPr>
        <w:pStyle w:val="aa"/>
        <w:numPr>
          <w:ilvl w:val="0"/>
          <w:numId w:val="3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</w:pPr>
      <w:r w:rsidRPr="00551C28">
        <w:rPr>
          <w:rFonts w:ascii="Times New Roman" w:eastAsia="Times New Roman" w:hAnsi="Times New Roman"/>
          <w:color w:val="000000"/>
          <w:sz w:val="28"/>
          <w:szCs w:val="28"/>
          <w:lang w:val="ru-RU" w:eastAsia="ru-RU" w:bidi="en-US"/>
        </w:rPr>
        <w:t xml:space="preserve"> </w:t>
      </w:r>
      <w:r w:rsidR="00F55DB2" w:rsidRPr="00551C28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Сайт Фонда сохранения и изучения родных языков народов Российской Федерации </w:t>
      </w:r>
      <w:r w:rsidR="00254A7A" w:rsidRPr="00551C28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// </w:t>
      </w:r>
      <w:r w:rsidR="00254A7A" w:rsidRPr="00551C28">
        <w:rPr>
          <w:rFonts w:ascii="Times New Roman" w:eastAsia="Times New Roman" w:hAnsi="Times New Roman"/>
          <w:color w:val="000000"/>
          <w:sz w:val="28"/>
          <w:szCs w:val="28"/>
          <w:lang w:val="en-US" w:eastAsia="ru-RU" w:bidi="en-US"/>
        </w:rPr>
        <w:t>http</w:t>
      </w:r>
      <w:r w:rsidR="00254A7A"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://</w:t>
      </w:r>
      <w:r w:rsidR="00F55DB2" w:rsidRPr="00551C28">
        <w:rPr>
          <w:rFonts w:ascii="Times New Roman" w:eastAsia="Times New Roman" w:hAnsi="Times New Roman"/>
          <w:sz w:val="28"/>
          <w:szCs w:val="28"/>
          <w:lang w:eastAsia="ru-RU" w:bidi="en-US"/>
        </w:rPr>
        <w:t>р</w:t>
      </w:r>
      <w:r w:rsidR="00254A7A" w:rsidRPr="00551C28">
        <w:rPr>
          <w:rFonts w:ascii="Times New Roman" w:eastAsia="Times New Roman" w:hAnsi="Times New Roman"/>
          <w:sz w:val="28"/>
          <w:szCs w:val="28"/>
          <w:lang w:eastAsia="ru-RU" w:bidi="en-US"/>
        </w:rPr>
        <w:t>одныеязыки.рф</w:t>
      </w:r>
      <w:r w:rsidR="00254A7A"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 xml:space="preserve"> (дата обращения: 07.03.</w:t>
      </w:r>
      <w:r w:rsidR="00F55DB2" w:rsidRPr="00551C28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2020).</w:t>
      </w:r>
    </w:p>
    <w:p w:rsidR="00F4116E" w:rsidRPr="000E1384" w:rsidRDefault="00F4116E" w:rsidP="00793C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4116E" w:rsidRPr="000E1384" w:rsidRDefault="00F4116E" w:rsidP="00793C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4116E" w:rsidRPr="000E1384" w:rsidRDefault="00F4116E" w:rsidP="00793C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4116E" w:rsidRPr="000E1384" w:rsidRDefault="00F4116E" w:rsidP="00793C1D">
      <w:pPr>
        <w:ind w:firstLine="709"/>
        <w:rPr>
          <w:rFonts w:ascii="Calibri" w:eastAsia="Calibri" w:hAnsi="Calibri" w:cs="Times New Roman"/>
          <w:lang w:val="tt-RU"/>
        </w:rPr>
      </w:pPr>
    </w:p>
    <w:p w:rsidR="00F4116E" w:rsidRPr="000E1384" w:rsidRDefault="00F4116E" w:rsidP="0079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0010A" w:rsidRDefault="0050010A" w:rsidP="0079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47578" w:rsidRDefault="00F47578" w:rsidP="0079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F47578" w:rsidSect="004A7DCD">
      <w:headerReference w:type="default" r:id="rId12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03" w:rsidRDefault="00EE3E03">
      <w:pPr>
        <w:spacing w:after="0" w:line="240" w:lineRule="auto"/>
      </w:pPr>
      <w:r>
        <w:separator/>
      </w:r>
    </w:p>
  </w:endnote>
  <w:endnote w:type="continuationSeparator" w:id="0">
    <w:p w:rsidR="00EE3E03" w:rsidRDefault="00EE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69763"/>
      <w:docPartObj>
        <w:docPartGallery w:val="Page Numbers (Bottom of Page)"/>
        <w:docPartUnique/>
      </w:docPartObj>
    </w:sdtPr>
    <w:sdtEndPr/>
    <w:sdtContent>
      <w:p w:rsidR="00907E0F" w:rsidRDefault="00907E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F3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07E0F" w:rsidRDefault="00907E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03" w:rsidRDefault="00EE3E03">
      <w:pPr>
        <w:spacing w:after="0" w:line="240" w:lineRule="auto"/>
      </w:pPr>
      <w:r>
        <w:separator/>
      </w:r>
    </w:p>
  </w:footnote>
  <w:footnote w:type="continuationSeparator" w:id="0">
    <w:p w:rsidR="00EE3E03" w:rsidRDefault="00EE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0F" w:rsidRDefault="00907E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AE5"/>
    <w:multiLevelType w:val="hybridMultilevel"/>
    <w:tmpl w:val="CE3ECA5A"/>
    <w:lvl w:ilvl="0" w:tplc="87F65D9E">
      <w:start w:val="4"/>
      <w:numFmt w:val="decimal"/>
      <w:lvlText w:val="%1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77865"/>
    <w:multiLevelType w:val="hybridMultilevel"/>
    <w:tmpl w:val="256AA66A"/>
    <w:lvl w:ilvl="0" w:tplc="E74E2C1A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CB6A32"/>
    <w:multiLevelType w:val="hybridMultilevel"/>
    <w:tmpl w:val="8064F5D0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767AE2"/>
    <w:multiLevelType w:val="hybridMultilevel"/>
    <w:tmpl w:val="0E82E3C4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A5056"/>
    <w:multiLevelType w:val="hybridMultilevel"/>
    <w:tmpl w:val="BEAEC13C"/>
    <w:lvl w:ilvl="0" w:tplc="A1A6CF8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E4A1D"/>
    <w:multiLevelType w:val="hybridMultilevel"/>
    <w:tmpl w:val="1C4CE9BC"/>
    <w:lvl w:ilvl="0" w:tplc="068461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F041A"/>
    <w:multiLevelType w:val="hybridMultilevel"/>
    <w:tmpl w:val="0CBAA662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37E04CC"/>
    <w:multiLevelType w:val="hybridMultilevel"/>
    <w:tmpl w:val="8D1E5204"/>
    <w:lvl w:ilvl="0" w:tplc="E252E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32086F"/>
    <w:multiLevelType w:val="hybridMultilevel"/>
    <w:tmpl w:val="F2229E0E"/>
    <w:lvl w:ilvl="0" w:tplc="7D58F9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C8679D"/>
    <w:multiLevelType w:val="hybridMultilevel"/>
    <w:tmpl w:val="8CB8F180"/>
    <w:lvl w:ilvl="0" w:tplc="64C2CCC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132A1"/>
    <w:multiLevelType w:val="hybridMultilevel"/>
    <w:tmpl w:val="18141A68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72F5F"/>
    <w:multiLevelType w:val="hybridMultilevel"/>
    <w:tmpl w:val="36C0B8FC"/>
    <w:lvl w:ilvl="0" w:tplc="878EBD52">
      <w:start w:val="1"/>
      <w:numFmt w:val="bullet"/>
      <w:lvlText w:val="–"/>
      <w:lvlJc w:val="left"/>
      <w:pPr>
        <w:ind w:left="1211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9E37C4"/>
    <w:multiLevelType w:val="hybridMultilevel"/>
    <w:tmpl w:val="5F3CD8BE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A6AC3"/>
    <w:multiLevelType w:val="hybridMultilevel"/>
    <w:tmpl w:val="262CD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C01CEB"/>
    <w:multiLevelType w:val="hybridMultilevel"/>
    <w:tmpl w:val="2AAC701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0638C"/>
    <w:multiLevelType w:val="hybridMultilevel"/>
    <w:tmpl w:val="690C73C2"/>
    <w:lvl w:ilvl="0" w:tplc="1638DBAE">
      <w:start w:val="1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AB293E"/>
    <w:multiLevelType w:val="hybridMultilevel"/>
    <w:tmpl w:val="D06AEC90"/>
    <w:lvl w:ilvl="0" w:tplc="43B26A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1033C"/>
    <w:multiLevelType w:val="hybridMultilevel"/>
    <w:tmpl w:val="66EC0A04"/>
    <w:lvl w:ilvl="0" w:tplc="5D981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4443CA"/>
    <w:multiLevelType w:val="hybridMultilevel"/>
    <w:tmpl w:val="C674EDF6"/>
    <w:lvl w:ilvl="0" w:tplc="878EBD52">
      <w:start w:val="1"/>
      <w:numFmt w:val="bullet"/>
      <w:lvlText w:val="–"/>
      <w:lvlJc w:val="left"/>
      <w:pPr>
        <w:ind w:left="1996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276C67"/>
    <w:multiLevelType w:val="hybridMultilevel"/>
    <w:tmpl w:val="3C587A5E"/>
    <w:lvl w:ilvl="0" w:tplc="E3864D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5A04F7"/>
    <w:multiLevelType w:val="hybridMultilevel"/>
    <w:tmpl w:val="4F888448"/>
    <w:lvl w:ilvl="0" w:tplc="670EE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5A1065"/>
    <w:multiLevelType w:val="hybridMultilevel"/>
    <w:tmpl w:val="0A5A585E"/>
    <w:lvl w:ilvl="0" w:tplc="9A60E094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F423E9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C6135"/>
    <w:multiLevelType w:val="hybridMultilevel"/>
    <w:tmpl w:val="3D705DF0"/>
    <w:lvl w:ilvl="0" w:tplc="83246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531915"/>
    <w:multiLevelType w:val="hybridMultilevel"/>
    <w:tmpl w:val="D3E696AE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5651D"/>
    <w:multiLevelType w:val="hybridMultilevel"/>
    <w:tmpl w:val="8AB02778"/>
    <w:lvl w:ilvl="0" w:tplc="878EBD52">
      <w:start w:val="1"/>
      <w:numFmt w:val="bullet"/>
      <w:lvlText w:val="–"/>
      <w:lvlJc w:val="left"/>
      <w:pPr>
        <w:ind w:left="185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250345"/>
    <w:multiLevelType w:val="hybridMultilevel"/>
    <w:tmpl w:val="4C32A76E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4D7517"/>
    <w:multiLevelType w:val="hybridMultilevel"/>
    <w:tmpl w:val="5762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85F74"/>
    <w:multiLevelType w:val="hybridMultilevel"/>
    <w:tmpl w:val="748ED0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12460"/>
    <w:multiLevelType w:val="hybridMultilevel"/>
    <w:tmpl w:val="3AC893D0"/>
    <w:lvl w:ilvl="0" w:tplc="129EA86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2A96247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580B5BC1"/>
    <w:multiLevelType w:val="hybridMultilevel"/>
    <w:tmpl w:val="ACF815C8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16386"/>
    <w:multiLevelType w:val="hybridMultilevel"/>
    <w:tmpl w:val="F71ECD8A"/>
    <w:lvl w:ilvl="0" w:tplc="64C2CCCA">
      <w:start w:val="1"/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9F964C9"/>
    <w:multiLevelType w:val="hybridMultilevel"/>
    <w:tmpl w:val="619E888E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318"/>
    <w:multiLevelType w:val="hybridMultilevel"/>
    <w:tmpl w:val="B986F22A"/>
    <w:lvl w:ilvl="0" w:tplc="E1A27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96B5B"/>
    <w:multiLevelType w:val="hybridMultilevel"/>
    <w:tmpl w:val="A9B04CC6"/>
    <w:lvl w:ilvl="0" w:tplc="878EBD52">
      <w:start w:val="1"/>
      <w:numFmt w:val="bullet"/>
      <w:lvlText w:val="–"/>
      <w:lvlJc w:val="left"/>
      <w:pPr>
        <w:ind w:left="1996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4002BB"/>
    <w:multiLevelType w:val="hybridMultilevel"/>
    <w:tmpl w:val="D686569C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D5870"/>
    <w:multiLevelType w:val="hybridMultilevel"/>
    <w:tmpl w:val="0E2290FE"/>
    <w:lvl w:ilvl="0" w:tplc="64C2CCC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D3CF5"/>
    <w:multiLevelType w:val="hybridMultilevel"/>
    <w:tmpl w:val="BC242730"/>
    <w:lvl w:ilvl="0" w:tplc="64C2CCCA">
      <w:start w:val="1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9071F5"/>
    <w:multiLevelType w:val="hybridMultilevel"/>
    <w:tmpl w:val="D34A5A9C"/>
    <w:lvl w:ilvl="0" w:tplc="C868D8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8A81E9C"/>
    <w:multiLevelType w:val="hybridMultilevel"/>
    <w:tmpl w:val="C638FA0E"/>
    <w:lvl w:ilvl="0" w:tplc="C1EE7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9A86E62"/>
    <w:multiLevelType w:val="hybridMultilevel"/>
    <w:tmpl w:val="E116BF52"/>
    <w:lvl w:ilvl="0" w:tplc="878EBD52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A31C6"/>
    <w:multiLevelType w:val="hybridMultilevel"/>
    <w:tmpl w:val="81D2C612"/>
    <w:lvl w:ilvl="0" w:tplc="83246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5129DB"/>
    <w:multiLevelType w:val="hybridMultilevel"/>
    <w:tmpl w:val="E46E0C0C"/>
    <w:lvl w:ilvl="0" w:tplc="93B2AA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4002B9"/>
    <w:multiLevelType w:val="hybridMultilevel"/>
    <w:tmpl w:val="C8B8D734"/>
    <w:lvl w:ilvl="0" w:tplc="738C586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29"/>
  </w:num>
  <w:num w:numId="4">
    <w:abstractNumId w:val="41"/>
  </w:num>
  <w:num w:numId="5">
    <w:abstractNumId w:val="38"/>
  </w:num>
  <w:num w:numId="6">
    <w:abstractNumId w:val="9"/>
  </w:num>
  <w:num w:numId="7">
    <w:abstractNumId w:val="17"/>
  </w:num>
  <w:num w:numId="8">
    <w:abstractNumId w:val="21"/>
  </w:num>
  <w:num w:numId="9">
    <w:abstractNumId w:val="23"/>
  </w:num>
  <w:num w:numId="10">
    <w:abstractNumId w:val="39"/>
  </w:num>
  <w:num w:numId="11">
    <w:abstractNumId w:val="1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  <w:num w:numId="16">
    <w:abstractNumId w:val="36"/>
  </w:num>
  <w:num w:numId="17">
    <w:abstractNumId w:val="6"/>
  </w:num>
  <w:num w:numId="18">
    <w:abstractNumId w:val="24"/>
  </w:num>
  <w:num w:numId="19">
    <w:abstractNumId w:val="11"/>
  </w:num>
  <w:num w:numId="20">
    <w:abstractNumId w:val="26"/>
  </w:num>
  <w:num w:numId="21">
    <w:abstractNumId w:val="3"/>
  </w:num>
  <w:num w:numId="22">
    <w:abstractNumId w:val="34"/>
  </w:num>
  <w:num w:numId="23">
    <w:abstractNumId w:val="40"/>
  </w:num>
  <w:num w:numId="24">
    <w:abstractNumId w:val="35"/>
  </w:num>
  <w:num w:numId="25">
    <w:abstractNumId w:val="30"/>
  </w:num>
  <w:num w:numId="26">
    <w:abstractNumId w:val="25"/>
  </w:num>
  <w:num w:numId="27">
    <w:abstractNumId w:val="12"/>
  </w:num>
  <w:num w:numId="28">
    <w:abstractNumId w:val="13"/>
  </w:num>
  <w:num w:numId="29">
    <w:abstractNumId w:val="19"/>
  </w:num>
  <w:num w:numId="30">
    <w:abstractNumId w:val="32"/>
  </w:num>
  <w:num w:numId="31">
    <w:abstractNumId w:val="28"/>
  </w:num>
  <w:num w:numId="32">
    <w:abstractNumId w:val="10"/>
  </w:num>
  <w:num w:numId="33">
    <w:abstractNumId w:val="37"/>
  </w:num>
  <w:num w:numId="34">
    <w:abstractNumId w:val="16"/>
  </w:num>
  <w:num w:numId="35">
    <w:abstractNumId w:val="27"/>
  </w:num>
  <w:num w:numId="36">
    <w:abstractNumId w:val="20"/>
  </w:num>
  <w:num w:numId="37">
    <w:abstractNumId w:val="22"/>
  </w:num>
  <w:num w:numId="38">
    <w:abstractNumId w:val="4"/>
  </w:num>
  <w:num w:numId="39">
    <w:abstractNumId w:val="33"/>
  </w:num>
  <w:num w:numId="40">
    <w:abstractNumId w:val="42"/>
  </w:num>
  <w:num w:numId="41">
    <w:abstractNumId w:val="0"/>
  </w:num>
  <w:num w:numId="42">
    <w:abstractNumId w:val="15"/>
  </w:num>
  <w:num w:numId="43">
    <w:abstractNumId w:val="14"/>
  </w:num>
  <w:num w:numId="44">
    <w:abstractNumId w:val="4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BBC"/>
    <w:rsid w:val="000005B6"/>
    <w:rsid w:val="00002955"/>
    <w:rsid w:val="00017204"/>
    <w:rsid w:val="000178AC"/>
    <w:rsid w:val="0001798B"/>
    <w:rsid w:val="00020097"/>
    <w:rsid w:val="00020DC9"/>
    <w:rsid w:val="000214B6"/>
    <w:rsid w:val="000220F8"/>
    <w:rsid w:val="00025760"/>
    <w:rsid w:val="00027A94"/>
    <w:rsid w:val="00034708"/>
    <w:rsid w:val="00034886"/>
    <w:rsid w:val="00035CC3"/>
    <w:rsid w:val="00037A76"/>
    <w:rsid w:val="00037E81"/>
    <w:rsid w:val="0004119F"/>
    <w:rsid w:val="00041D07"/>
    <w:rsid w:val="00042822"/>
    <w:rsid w:val="000433FE"/>
    <w:rsid w:val="00046DD3"/>
    <w:rsid w:val="00047423"/>
    <w:rsid w:val="00054BC6"/>
    <w:rsid w:val="000618B2"/>
    <w:rsid w:val="00064096"/>
    <w:rsid w:val="00071500"/>
    <w:rsid w:val="00072D5A"/>
    <w:rsid w:val="00076721"/>
    <w:rsid w:val="0008172B"/>
    <w:rsid w:val="0008407D"/>
    <w:rsid w:val="00085A80"/>
    <w:rsid w:val="00085DC2"/>
    <w:rsid w:val="00086670"/>
    <w:rsid w:val="000903DC"/>
    <w:rsid w:val="00095405"/>
    <w:rsid w:val="00096203"/>
    <w:rsid w:val="00096432"/>
    <w:rsid w:val="000A2937"/>
    <w:rsid w:val="000A7105"/>
    <w:rsid w:val="000A7BA1"/>
    <w:rsid w:val="000B5386"/>
    <w:rsid w:val="000C0B4E"/>
    <w:rsid w:val="000C1DCE"/>
    <w:rsid w:val="000C232E"/>
    <w:rsid w:val="000C2886"/>
    <w:rsid w:val="000C6CB1"/>
    <w:rsid w:val="000D2ABC"/>
    <w:rsid w:val="000D40C9"/>
    <w:rsid w:val="000D506A"/>
    <w:rsid w:val="000D6AA9"/>
    <w:rsid w:val="000E1384"/>
    <w:rsid w:val="000E1452"/>
    <w:rsid w:val="000E16BB"/>
    <w:rsid w:val="000E39A2"/>
    <w:rsid w:val="000E5E42"/>
    <w:rsid w:val="000E775C"/>
    <w:rsid w:val="000F4692"/>
    <w:rsid w:val="000F621A"/>
    <w:rsid w:val="000F74C0"/>
    <w:rsid w:val="0011356B"/>
    <w:rsid w:val="001139A8"/>
    <w:rsid w:val="00114065"/>
    <w:rsid w:val="00116F78"/>
    <w:rsid w:val="0011726C"/>
    <w:rsid w:val="0011754F"/>
    <w:rsid w:val="001200C4"/>
    <w:rsid w:val="00122002"/>
    <w:rsid w:val="00123A48"/>
    <w:rsid w:val="00124DB1"/>
    <w:rsid w:val="0013748F"/>
    <w:rsid w:val="0014055E"/>
    <w:rsid w:val="00140E7C"/>
    <w:rsid w:val="00142BBC"/>
    <w:rsid w:val="00146002"/>
    <w:rsid w:val="00146F6A"/>
    <w:rsid w:val="00153714"/>
    <w:rsid w:val="0016037A"/>
    <w:rsid w:val="001645BE"/>
    <w:rsid w:val="001648CC"/>
    <w:rsid w:val="001701F2"/>
    <w:rsid w:val="00174043"/>
    <w:rsid w:val="001758DD"/>
    <w:rsid w:val="00177BC7"/>
    <w:rsid w:val="00180AEE"/>
    <w:rsid w:val="001859AA"/>
    <w:rsid w:val="00185AC7"/>
    <w:rsid w:val="0019108F"/>
    <w:rsid w:val="00191CD3"/>
    <w:rsid w:val="00194565"/>
    <w:rsid w:val="0019731C"/>
    <w:rsid w:val="00197610"/>
    <w:rsid w:val="001A1C9C"/>
    <w:rsid w:val="001A5E2F"/>
    <w:rsid w:val="001A6A00"/>
    <w:rsid w:val="001A6A54"/>
    <w:rsid w:val="001B0157"/>
    <w:rsid w:val="001B03FD"/>
    <w:rsid w:val="001C3159"/>
    <w:rsid w:val="001D0496"/>
    <w:rsid w:val="001D4AA6"/>
    <w:rsid w:val="001D5C47"/>
    <w:rsid w:val="001D6E84"/>
    <w:rsid w:val="001D70E5"/>
    <w:rsid w:val="001E0B9E"/>
    <w:rsid w:val="001E35BE"/>
    <w:rsid w:val="001E5D0F"/>
    <w:rsid w:val="001F1195"/>
    <w:rsid w:val="001F42C3"/>
    <w:rsid w:val="001F4628"/>
    <w:rsid w:val="001F57DD"/>
    <w:rsid w:val="001F74A9"/>
    <w:rsid w:val="00200B42"/>
    <w:rsid w:val="00202842"/>
    <w:rsid w:val="00203E49"/>
    <w:rsid w:val="00204909"/>
    <w:rsid w:val="0021144E"/>
    <w:rsid w:val="002119C8"/>
    <w:rsid w:val="00212DFF"/>
    <w:rsid w:val="002132A7"/>
    <w:rsid w:val="00214A75"/>
    <w:rsid w:val="00214D07"/>
    <w:rsid w:val="0021784C"/>
    <w:rsid w:val="00225DC3"/>
    <w:rsid w:val="00234BBC"/>
    <w:rsid w:val="0023662D"/>
    <w:rsid w:val="00246A6C"/>
    <w:rsid w:val="00250DC0"/>
    <w:rsid w:val="00250F4D"/>
    <w:rsid w:val="00254A7A"/>
    <w:rsid w:val="002627B3"/>
    <w:rsid w:val="002638A5"/>
    <w:rsid w:val="002644CE"/>
    <w:rsid w:val="00266E88"/>
    <w:rsid w:val="00266F40"/>
    <w:rsid w:val="00274007"/>
    <w:rsid w:val="002753EE"/>
    <w:rsid w:val="00275D14"/>
    <w:rsid w:val="00277A3F"/>
    <w:rsid w:val="00283085"/>
    <w:rsid w:val="00290920"/>
    <w:rsid w:val="002927DE"/>
    <w:rsid w:val="00294498"/>
    <w:rsid w:val="00295FC4"/>
    <w:rsid w:val="00297934"/>
    <w:rsid w:val="002B1329"/>
    <w:rsid w:val="002B3223"/>
    <w:rsid w:val="002B3497"/>
    <w:rsid w:val="002C3E7A"/>
    <w:rsid w:val="002C4897"/>
    <w:rsid w:val="002C4D3C"/>
    <w:rsid w:val="002C58EB"/>
    <w:rsid w:val="002C7125"/>
    <w:rsid w:val="002D233C"/>
    <w:rsid w:val="002D3D63"/>
    <w:rsid w:val="002D5ED6"/>
    <w:rsid w:val="002D6D97"/>
    <w:rsid w:val="002E095C"/>
    <w:rsid w:val="002E1C8C"/>
    <w:rsid w:val="00305F36"/>
    <w:rsid w:val="0030614D"/>
    <w:rsid w:val="00307380"/>
    <w:rsid w:val="00310A34"/>
    <w:rsid w:val="0031169E"/>
    <w:rsid w:val="00313F82"/>
    <w:rsid w:val="00314A62"/>
    <w:rsid w:val="00320240"/>
    <w:rsid w:val="00324021"/>
    <w:rsid w:val="003302BF"/>
    <w:rsid w:val="00334436"/>
    <w:rsid w:val="003368E9"/>
    <w:rsid w:val="00342020"/>
    <w:rsid w:val="00342FE3"/>
    <w:rsid w:val="0034322E"/>
    <w:rsid w:val="00346BD7"/>
    <w:rsid w:val="00350086"/>
    <w:rsid w:val="0035420C"/>
    <w:rsid w:val="00357BCA"/>
    <w:rsid w:val="0036069C"/>
    <w:rsid w:val="00376F77"/>
    <w:rsid w:val="00377F62"/>
    <w:rsid w:val="00383122"/>
    <w:rsid w:val="00384F85"/>
    <w:rsid w:val="0038649E"/>
    <w:rsid w:val="00391120"/>
    <w:rsid w:val="0039129D"/>
    <w:rsid w:val="003926AB"/>
    <w:rsid w:val="00397D07"/>
    <w:rsid w:val="003A019B"/>
    <w:rsid w:val="003A4D89"/>
    <w:rsid w:val="003B0E1E"/>
    <w:rsid w:val="003B6BBA"/>
    <w:rsid w:val="003C56ED"/>
    <w:rsid w:val="003C5F8A"/>
    <w:rsid w:val="003D3C32"/>
    <w:rsid w:val="003D600E"/>
    <w:rsid w:val="003D6B83"/>
    <w:rsid w:val="003E0623"/>
    <w:rsid w:val="003E08D6"/>
    <w:rsid w:val="003E2E24"/>
    <w:rsid w:val="003E3B66"/>
    <w:rsid w:val="003E5656"/>
    <w:rsid w:val="003E63B0"/>
    <w:rsid w:val="003E72C4"/>
    <w:rsid w:val="003F3387"/>
    <w:rsid w:val="00400DD9"/>
    <w:rsid w:val="00405F79"/>
    <w:rsid w:val="00406633"/>
    <w:rsid w:val="00411649"/>
    <w:rsid w:val="00412260"/>
    <w:rsid w:val="00413971"/>
    <w:rsid w:val="00414808"/>
    <w:rsid w:val="00414BE3"/>
    <w:rsid w:val="00420494"/>
    <w:rsid w:val="00421AC9"/>
    <w:rsid w:val="004248C6"/>
    <w:rsid w:val="004303C1"/>
    <w:rsid w:val="0043168B"/>
    <w:rsid w:val="00432FEE"/>
    <w:rsid w:val="00435815"/>
    <w:rsid w:val="00443AF7"/>
    <w:rsid w:val="0044486C"/>
    <w:rsid w:val="00445CB6"/>
    <w:rsid w:val="00446217"/>
    <w:rsid w:val="004515AD"/>
    <w:rsid w:val="00457F68"/>
    <w:rsid w:val="004611F3"/>
    <w:rsid w:val="00464DAB"/>
    <w:rsid w:val="00465B63"/>
    <w:rsid w:val="00470279"/>
    <w:rsid w:val="0047178B"/>
    <w:rsid w:val="004719CC"/>
    <w:rsid w:val="00474DD3"/>
    <w:rsid w:val="0047783F"/>
    <w:rsid w:val="00480EED"/>
    <w:rsid w:val="00480FA4"/>
    <w:rsid w:val="00482A2C"/>
    <w:rsid w:val="00485020"/>
    <w:rsid w:val="0049390D"/>
    <w:rsid w:val="004962A4"/>
    <w:rsid w:val="004A2750"/>
    <w:rsid w:val="004A4874"/>
    <w:rsid w:val="004A5474"/>
    <w:rsid w:val="004A7BBE"/>
    <w:rsid w:val="004A7DCD"/>
    <w:rsid w:val="004B0F62"/>
    <w:rsid w:val="004C0123"/>
    <w:rsid w:val="004C1210"/>
    <w:rsid w:val="004E26F7"/>
    <w:rsid w:val="004E363D"/>
    <w:rsid w:val="004E635E"/>
    <w:rsid w:val="004E6445"/>
    <w:rsid w:val="004F15A8"/>
    <w:rsid w:val="004F3E4C"/>
    <w:rsid w:val="004F42AF"/>
    <w:rsid w:val="004F6E61"/>
    <w:rsid w:val="004F7208"/>
    <w:rsid w:val="0050010A"/>
    <w:rsid w:val="00501592"/>
    <w:rsid w:val="0050444E"/>
    <w:rsid w:val="00505D6B"/>
    <w:rsid w:val="005107B3"/>
    <w:rsid w:val="00512E95"/>
    <w:rsid w:val="005142EB"/>
    <w:rsid w:val="0051706A"/>
    <w:rsid w:val="00520943"/>
    <w:rsid w:val="00520D4D"/>
    <w:rsid w:val="00525A44"/>
    <w:rsid w:val="005339A6"/>
    <w:rsid w:val="00537006"/>
    <w:rsid w:val="005374D9"/>
    <w:rsid w:val="00551C28"/>
    <w:rsid w:val="00553309"/>
    <w:rsid w:val="00553A31"/>
    <w:rsid w:val="00554B3C"/>
    <w:rsid w:val="005554B9"/>
    <w:rsid w:val="0056020B"/>
    <w:rsid w:val="00563BEC"/>
    <w:rsid w:val="00564084"/>
    <w:rsid w:val="00565676"/>
    <w:rsid w:val="00573972"/>
    <w:rsid w:val="00573D52"/>
    <w:rsid w:val="0057598B"/>
    <w:rsid w:val="0058313C"/>
    <w:rsid w:val="00584F01"/>
    <w:rsid w:val="00586C8A"/>
    <w:rsid w:val="0059209A"/>
    <w:rsid w:val="005929E7"/>
    <w:rsid w:val="005946FC"/>
    <w:rsid w:val="005971D3"/>
    <w:rsid w:val="005A18F6"/>
    <w:rsid w:val="005A1BB2"/>
    <w:rsid w:val="005A4FA6"/>
    <w:rsid w:val="005A5374"/>
    <w:rsid w:val="005B02A0"/>
    <w:rsid w:val="005B1E95"/>
    <w:rsid w:val="005B375C"/>
    <w:rsid w:val="005B44FE"/>
    <w:rsid w:val="005B5B29"/>
    <w:rsid w:val="005B5E41"/>
    <w:rsid w:val="005B6419"/>
    <w:rsid w:val="005C07AD"/>
    <w:rsid w:val="005C3CEE"/>
    <w:rsid w:val="005C442E"/>
    <w:rsid w:val="005C7481"/>
    <w:rsid w:val="005D21B1"/>
    <w:rsid w:val="005D2FEF"/>
    <w:rsid w:val="005D56A3"/>
    <w:rsid w:val="005D7967"/>
    <w:rsid w:val="005E187B"/>
    <w:rsid w:val="005E2031"/>
    <w:rsid w:val="005E4F31"/>
    <w:rsid w:val="005E5F12"/>
    <w:rsid w:val="005F13A4"/>
    <w:rsid w:val="005F2B90"/>
    <w:rsid w:val="005F42E1"/>
    <w:rsid w:val="00600060"/>
    <w:rsid w:val="006029CC"/>
    <w:rsid w:val="0060573B"/>
    <w:rsid w:val="0060642A"/>
    <w:rsid w:val="006159DD"/>
    <w:rsid w:val="00615ED1"/>
    <w:rsid w:val="00616971"/>
    <w:rsid w:val="00616C13"/>
    <w:rsid w:val="00620B62"/>
    <w:rsid w:val="00621CCE"/>
    <w:rsid w:val="006222E9"/>
    <w:rsid w:val="00623652"/>
    <w:rsid w:val="00625C70"/>
    <w:rsid w:val="00625DF2"/>
    <w:rsid w:val="0062676D"/>
    <w:rsid w:val="006278AB"/>
    <w:rsid w:val="00632E9B"/>
    <w:rsid w:val="00634812"/>
    <w:rsid w:val="00636BB4"/>
    <w:rsid w:val="00637599"/>
    <w:rsid w:val="00637E71"/>
    <w:rsid w:val="0064260B"/>
    <w:rsid w:val="0064460C"/>
    <w:rsid w:val="00644F0A"/>
    <w:rsid w:val="006472C3"/>
    <w:rsid w:val="006475C6"/>
    <w:rsid w:val="006515A5"/>
    <w:rsid w:val="00655D1B"/>
    <w:rsid w:val="00660E7B"/>
    <w:rsid w:val="00662D2C"/>
    <w:rsid w:val="00665360"/>
    <w:rsid w:val="00665EDF"/>
    <w:rsid w:val="00667DD1"/>
    <w:rsid w:val="00673C5B"/>
    <w:rsid w:val="0067431B"/>
    <w:rsid w:val="006824A7"/>
    <w:rsid w:val="00682A19"/>
    <w:rsid w:val="00683AA3"/>
    <w:rsid w:val="00686BE4"/>
    <w:rsid w:val="00690605"/>
    <w:rsid w:val="00691236"/>
    <w:rsid w:val="006A4CF8"/>
    <w:rsid w:val="006A6AC6"/>
    <w:rsid w:val="006A7F3B"/>
    <w:rsid w:val="006B1326"/>
    <w:rsid w:val="006B19E7"/>
    <w:rsid w:val="006B2890"/>
    <w:rsid w:val="006B3570"/>
    <w:rsid w:val="006B3E25"/>
    <w:rsid w:val="006C1A99"/>
    <w:rsid w:val="006C2C67"/>
    <w:rsid w:val="006C421B"/>
    <w:rsid w:val="006C5409"/>
    <w:rsid w:val="006D16FC"/>
    <w:rsid w:val="006D413C"/>
    <w:rsid w:val="006E0AE5"/>
    <w:rsid w:val="006E46D9"/>
    <w:rsid w:val="006E7814"/>
    <w:rsid w:val="006F0A12"/>
    <w:rsid w:val="006F0AB5"/>
    <w:rsid w:val="006F1E8D"/>
    <w:rsid w:val="006F3FDB"/>
    <w:rsid w:val="006F7857"/>
    <w:rsid w:val="00700AC9"/>
    <w:rsid w:val="00702134"/>
    <w:rsid w:val="00710A53"/>
    <w:rsid w:val="00712262"/>
    <w:rsid w:val="0071517B"/>
    <w:rsid w:val="007155C8"/>
    <w:rsid w:val="00716F76"/>
    <w:rsid w:val="0071729F"/>
    <w:rsid w:val="007277C3"/>
    <w:rsid w:val="007326AE"/>
    <w:rsid w:val="00734543"/>
    <w:rsid w:val="00734B24"/>
    <w:rsid w:val="007405CB"/>
    <w:rsid w:val="00745577"/>
    <w:rsid w:val="00745FDD"/>
    <w:rsid w:val="007605A9"/>
    <w:rsid w:val="00775EAA"/>
    <w:rsid w:val="00776737"/>
    <w:rsid w:val="00776EB7"/>
    <w:rsid w:val="00785986"/>
    <w:rsid w:val="0079028C"/>
    <w:rsid w:val="00791ACE"/>
    <w:rsid w:val="00793C1D"/>
    <w:rsid w:val="00794053"/>
    <w:rsid w:val="007958A7"/>
    <w:rsid w:val="00796FEE"/>
    <w:rsid w:val="007A4071"/>
    <w:rsid w:val="007B0D9E"/>
    <w:rsid w:val="007B0DE7"/>
    <w:rsid w:val="007B6178"/>
    <w:rsid w:val="007B625F"/>
    <w:rsid w:val="007C09D4"/>
    <w:rsid w:val="007C1CA2"/>
    <w:rsid w:val="007C4A6D"/>
    <w:rsid w:val="007C76E8"/>
    <w:rsid w:val="007E01AF"/>
    <w:rsid w:val="007F305D"/>
    <w:rsid w:val="007F3B1A"/>
    <w:rsid w:val="007F3B9F"/>
    <w:rsid w:val="007F47CD"/>
    <w:rsid w:val="007F4F51"/>
    <w:rsid w:val="007F5AE9"/>
    <w:rsid w:val="007F6FC7"/>
    <w:rsid w:val="008016EF"/>
    <w:rsid w:val="008017E2"/>
    <w:rsid w:val="00801B33"/>
    <w:rsid w:val="00805552"/>
    <w:rsid w:val="00805D5F"/>
    <w:rsid w:val="00807E5E"/>
    <w:rsid w:val="00813E43"/>
    <w:rsid w:val="00814C5E"/>
    <w:rsid w:val="00814E52"/>
    <w:rsid w:val="00816E1F"/>
    <w:rsid w:val="00821BA4"/>
    <w:rsid w:val="00825556"/>
    <w:rsid w:val="008304F9"/>
    <w:rsid w:val="00831D8C"/>
    <w:rsid w:val="00833F5B"/>
    <w:rsid w:val="00835486"/>
    <w:rsid w:val="008366FB"/>
    <w:rsid w:val="0084013E"/>
    <w:rsid w:val="00841167"/>
    <w:rsid w:val="00843EA2"/>
    <w:rsid w:val="00845089"/>
    <w:rsid w:val="008469B4"/>
    <w:rsid w:val="00855C1C"/>
    <w:rsid w:val="00857CD1"/>
    <w:rsid w:val="00865193"/>
    <w:rsid w:val="008718D0"/>
    <w:rsid w:val="008744AE"/>
    <w:rsid w:val="0087693F"/>
    <w:rsid w:val="00876BFF"/>
    <w:rsid w:val="00880185"/>
    <w:rsid w:val="0088375B"/>
    <w:rsid w:val="00883B01"/>
    <w:rsid w:val="0088473C"/>
    <w:rsid w:val="008851A0"/>
    <w:rsid w:val="0089008D"/>
    <w:rsid w:val="00892D43"/>
    <w:rsid w:val="0089466A"/>
    <w:rsid w:val="008A07F6"/>
    <w:rsid w:val="008A1512"/>
    <w:rsid w:val="008A1AD5"/>
    <w:rsid w:val="008A2A81"/>
    <w:rsid w:val="008A722E"/>
    <w:rsid w:val="008A7411"/>
    <w:rsid w:val="008B0BF3"/>
    <w:rsid w:val="008B1448"/>
    <w:rsid w:val="008B4E87"/>
    <w:rsid w:val="008B5BE0"/>
    <w:rsid w:val="008C44BF"/>
    <w:rsid w:val="008C576A"/>
    <w:rsid w:val="008C677E"/>
    <w:rsid w:val="008D59B7"/>
    <w:rsid w:val="008D5BA6"/>
    <w:rsid w:val="008E1AAE"/>
    <w:rsid w:val="008E5BB9"/>
    <w:rsid w:val="008E7486"/>
    <w:rsid w:val="008E760D"/>
    <w:rsid w:val="008F102F"/>
    <w:rsid w:val="008F6B1C"/>
    <w:rsid w:val="008F6FF2"/>
    <w:rsid w:val="008F7720"/>
    <w:rsid w:val="00902930"/>
    <w:rsid w:val="00902E43"/>
    <w:rsid w:val="00907E0F"/>
    <w:rsid w:val="0091293B"/>
    <w:rsid w:val="00914DBE"/>
    <w:rsid w:val="0091528F"/>
    <w:rsid w:val="0091622C"/>
    <w:rsid w:val="00916BEB"/>
    <w:rsid w:val="0092185E"/>
    <w:rsid w:val="00940CCD"/>
    <w:rsid w:val="00941FDA"/>
    <w:rsid w:val="00943E4D"/>
    <w:rsid w:val="00943ECD"/>
    <w:rsid w:val="00947336"/>
    <w:rsid w:val="0096237E"/>
    <w:rsid w:val="00967530"/>
    <w:rsid w:val="00971EB1"/>
    <w:rsid w:val="0097678D"/>
    <w:rsid w:val="00983D5F"/>
    <w:rsid w:val="00986DFF"/>
    <w:rsid w:val="00987D67"/>
    <w:rsid w:val="0099152E"/>
    <w:rsid w:val="009931C1"/>
    <w:rsid w:val="00993BE2"/>
    <w:rsid w:val="009A02C5"/>
    <w:rsid w:val="009A15BF"/>
    <w:rsid w:val="009A2B77"/>
    <w:rsid w:val="009A6B76"/>
    <w:rsid w:val="009A7716"/>
    <w:rsid w:val="009B5A14"/>
    <w:rsid w:val="009B6E3B"/>
    <w:rsid w:val="009B75CA"/>
    <w:rsid w:val="009B79C5"/>
    <w:rsid w:val="009C5240"/>
    <w:rsid w:val="009C7DAF"/>
    <w:rsid w:val="009D0AB1"/>
    <w:rsid w:val="009D1D2A"/>
    <w:rsid w:val="009D40F4"/>
    <w:rsid w:val="009D4144"/>
    <w:rsid w:val="009D674B"/>
    <w:rsid w:val="009E500B"/>
    <w:rsid w:val="009E70E3"/>
    <w:rsid w:val="009F17A0"/>
    <w:rsid w:val="00A008C6"/>
    <w:rsid w:val="00A011E1"/>
    <w:rsid w:val="00A02E4A"/>
    <w:rsid w:val="00A03F8A"/>
    <w:rsid w:val="00A04236"/>
    <w:rsid w:val="00A13029"/>
    <w:rsid w:val="00A20F08"/>
    <w:rsid w:val="00A21B56"/>
    <w:rsid w:val="00A22EB5"/>
    <w:rsid w:val="00A24056"/>
    <w:rsid w:val="00A248C3"/>
    <w:rsid w:val="00A26163"/>
    <w:rsid w:val="00A360B5"/>
    <w:rsid w:val="00A40DA8"/>
    <w:rsid w:val="00A456EA"/>
    <w:rsid w:val="00A503AB"/>
    <w:rsid w:val="00A51949"/>
    <w:rsid w:val="00A57F50"/>
    <w:rsid w:val="00A642A5"/>
    <w:rsid w:val="00A75608"/>
    <w:rsid w:val="00A75E46"/>
    <w:rsid w:val="00A7651E"/>
    <w:rsid w:val="00A779DF"/>
    <w:rsid w:val="00A80CAA"/>
    <w:rsid w:val="00A82C15"/>
    <w:rsid w:val="00A94FD8"/>
    <w:rsid w:val="00A95857"/>
    <w:rsid w:val="00AA344E"/>
    <w:rsid w:val="00AA4BC2"/>
    <w:rsid w:val="00AA5BBE"/>
    <w:rsid w:val="00AA6951"/>
    <w:rsid w:val="00AB1DEF"/>
    <w:rsid w:val="00AB4E8B"/>
    <w:rsid w:val="00AC3E6C"/>
    <w:rsid w:val="00AC4F7E"/>
    <w:rsid w:val="00AC70FF"/>
    <w:rsid w:val="00AD1B7E"/>
    <w:rsid w:val="00AD1D9E"/>
    <w:rsid w:val="00AD2D84"/>
    <w:rsid w:val="00AD5F73"/>
    <w:rsid w:val="00AE1F36"/>
    <w:rsid w:val="00AE28F3"/>
    <w:rsid w:val="00AE630E"/>
    <w:rsid w:val="00AE657C"/>
    <w:rsid w:val="00AE6B0F"/>
    <w:rsid w:val="00AE718B"/>
    <w:rsid w:val="00AF0975"/>
    <w:rsid w:val="00B0302A"/>
    <w:rsid w:val="00B045A4"/>
    <w:rsid w:val="00B0616D"/>
    <w:rsid w:val="00B06B41"/>
    <w:rsid w:val="00B10002"/>
    <w:rsid w:val="00B10E56"/>
    <w:rsid w:val="00B11041"/>
    <w:rsid w:val="00B115D1"/>
    <w:rsid w:val="00B24565"/>
    <w:rsid w:val="00B35B4E"/>
    <w:rsid w:val="00B41101"/>
    <w:rsid w:val="00B43785"/>
    <w:rsid w:val="00B471FD"/>
    <w:rsid w:val="00B55287"/>
    <w:rsid w:val="00B5782D"/>
    <w:rsid w:val="00B60F84"/>
    <w:rsid w:val="00B6225A"/>
    <w:rsid w:val="00B6369A"/>
    <w:rsid w:val="00B710DE"/>
    <w:rsid w:val="00B711AA"/>
    <w:rsid w:val="00B7599A"/>
    <w:rsid w:val="00B8553F"/>
    <w:rsid w:val="00B86EA0"/>
    <w:rsid w:val="00B91476"/>
    <w:rsid w:val="00B916E9"/>
    <w:rsid w:val="00BA16F9"/>
    <w:rsid w:val="00BA1BBA"/>
    <w:rsid w:val="00BA6C56"/>
    <w:rsid w:val="00BB4A6B"/>
    <w:rsid w:val="00BB6474"/>
    <w:rsid w:val="00BB7015"/>
    <w:rsid w:val="00BB7F56"/>
    <w:rsid w:val="00BC0559"/>
    <w:rsid w:val="00BC3D4C"/>
    <w:rsid w:val="00BC439B"/>
    <w:rsid w:val="00BD1720"/>
    <w:rsid w:val="00BD1F05"/>
    <w:rsid w:val="00BD5D3E"/>
    <w:rsid w:val="00BD614A"/>
    <w:rsid w:val="00BD730A"/>
    <w:rsid w:val="00BE0848"/>
    <w:rsid w:val="00BE5712"/>
    <w:rsid w:val="00BE694D"/>
    <w:rsid w:val="00BF5945"/>
    <w:rsid w:val="00BF6083"/>
    <w:rsid w:val="00BF7BAA"/>
    <w:rsid w:val="00C0191D"/>
    <w:rsid w:val="00C03A99"/>
    <w:rsid w:val="00C0418F"/>
    <w:rsid w:val="00C1483D"/>
    <w:rsid w:val="00C14D1E"/>
    <w:rsid w:val="00C22F01"/>
    <w:rsid w:val="00C23A87"/>
    <w:rsid w:val="00C2445A"/>
    <w:rsid w:val="00C25D85"/>
    <w:rsid w:val="00C26570"/>
    <w:rsid w:val="00C26C81"/>
    <w:rsid w:val="00C30BA6"/>
    <w:rsid w:val="00C31254"/>
    <w:rsid w:val="00C32B07"/>
    <w:rsid w:val="00C379B1"/>
    <w:rsid w:val="00C37D98"/>
    <w:rsid w:val="00C40F17"/>
    <w:rsid w:val="00C41857"/>
    <w:rsid w:val="00C42734"/>
    <w:rsid w:val="00C43061"/>
    <w:rsid w:val="00C455D3"/>
    <w:rsid w:val="00C45E9D"/>
    <w:rsid w:val="00C509F6"/>
    <w:rsid w:val="00C6413A"/>
    <w:rsid w:val="00C67C1F"/>
    <w:rsid w:val="00C70F1A"/>
    <w:rsid w:val="00C73CF1"/>
    <w:rsid w:val="00C74D5D"/>
    <w:rsid w:val="00C83FF3"/>
    <w:rsid w:val="00C84D03"/>
    <w:rsid w:val="00C854EF"/>
    <w:rsid w:val="00C86A54"/>
    <w:rsid w:val="00C902F9"/>
    <w:rsid w:val="00C913B0"/>
    <w:rsid w:val="00C91F2E"/>
    <w:rsid w:val="00C925AA"/>
    <w:rsid w:val="00C92FDB"/>
    <w:rsid w:val="00C95A24"/>
    <w:rsid w:val="00CA70A3"/>
    <w:rsid w:val="00CA742F"/>
    <w:rsid w:val="00CB585C"/>
    <w:rsid w:val="00CB7567"/>
    <w:rsid w:val="00CB7C0F"/>
    <w:rsid w:val="00CD064D"/>
    <w:rsid w:val="00CD32EA"/>
    <w:rsid w:val="00CD43EB"/>
    <w:rsid w:val="00CE1A0E"/>
    <w:rsid w:val="00CE2255"/>
    <w:rsid w:val="00CE34B0"/>
    <w:rsid w:val="00CE6CBA"/>
    <w:rsid w:val="00CF0497"/>
    <w:rsid w:val="00CF7333"/>
    <w:rsid w:val="00D00185"/>
    <w:rsid w:val="00D017C3"/>
    <w:rsid w:val="00D018B0"/>
    <w:rsid w:val="00D12758"/>
    <w:rsid w:val="00D21583"/>
    <w:rsid w:val="00D226D8"/>
    <w:rsid w:val="00D249BF"/>
    <w:rsid w:val="00D24A23"/>
    <w:rsid w:val="00D25279"/>
    <w:rsid w:val="00D43061"/>
    <w:rsid w:val="00D45A5E"/>
    <w:rsid w:val="00D4658C"/>
    <w:rsid w:val="00D47D81"/>
    <w:rsid w:val="00D50ED8"/>
    <w:rsid w:val="00D56060"/>
    <w:rsid w:val="00D61265"/>
    <w:rsid w:val="00D75F99"/>
    <w:rsid w:val="00D77D05"/>
    <w:rsid w:val="00D82ADB"/>
    <w:rsid w:val="00D84061"/>
    <w:rsid w:val="00D905D7"/>
    <w:rsid w:val="00DA24D0"/>
    <w:rsid w:val="00DB09C9"/>
    <w:rsid w:val="00DB2B90"/>
    <w:rsid w:val="00DC182C"/>
    <w:rsid w:val="00DC3721"/>
    <w:rsid w:val="00DD189B"/>
    <w:rsid w:val="00DD1E3A"/>
    <w:rsid w:val="00DD41A2"/>
    <w:rsid w:val="00DD786E"/>
    <w:rsid w:val="00DD7993"/>
    <w:rsid w:val="00DE3A2F"/>
    <w:rsid w:val="00DE4D3E"/>
    <w:rsid w:val="00DE66E5"/>
    <w:rsid w:val="00DF2035"/>
    <w:rsid w:val="00DF7192"/>
    <w:rsid w:val="00E01B73"/>
    <w:rsid w:val="00E0416A"/>
    <w:rsid w:val="00E11031"/>
    <w:rsid w:val="00E114BE"/>
    <w:rsid w:val="00E14281"/>
    <w:rsid w:val="00E2051C"/>
    <w:rsid w:val="00E278E8"/>
    <w:rsid w:val="00E31BAB"/>
    <w:rsid w:val="00E34700"/>
    <w:rsid w:val="00E36F35"/>
    <w:rsid w:val="00E42143"/>
    <w:rsid w:val="00E441AF"/>
    <w:rsid w:val="00E4776E"/>
    <w:rsid w:val="00E47870"/>
    <w:rsid w:val="00E50CA0"/>
    <w:rsid w:val="00E53364"/>
    <w:rsid w:val="00E6477D"/>
    <w:rsid w:val="00E66617"/>
    <w:rsid w:val="00E67118"/>
    <w:rsid w:val="00E77025"/>
    <w:rsid w:val="00E84E1F"/>
    <w:rsid w:val="00E8785E"/>
    <w:rsid w:val="00E91FB8"/>
    <w:rsid w:val="00E934D0"/>
    <w:rsid w:val="00E975A8"/>
    <w:rsid w:val="00EB142C"/>
    <w:rsid w:val="00EB18F6"/>
    <w:rsid w:val="00EB299C"/>
    <w:rsid w:val="00EC4FD2"/>
    <w:rsid w:val="00EC7FE0"/>
    <w:rsid w:val="00ED01F6"/>
    <w:rsid w:val="00ED58AA"/>
    <w:rsid w:val="00ED6989"/>
    <w:rsid w:val="00EE067B"/>
    <w:rsid w:val="00EE07C2"/>
    <w:rsid w:val="00EE3E03"/>
    <w:rsid w:val="00EE5C18"/>
    <w:rsid w:val="00EF2503"/>
    <w:rsid w:val="00EF3539"/>
    <w:rsid w:val="00EF521B"/>
    <w:rsid w:val="00EF5F28"/>
    <w:rsid w:val="00EF6591"/>
    <w:rsid w:val="00EF7F1C"/>
    <w:rsid w:val="00F008B5"/>
    <w:rsid w:val="00F03D59"/>
    <w:rsid w:val="00F059FF"/>
    <w:rsid w:val="00F05E6B"/>
    <w:rsid w:val="00F129D7"/>
    <w:rsid w:val="00F14C75"/>
    <w:rsid w:val="00F1546E"/>
    <w:rsid w:val="00F15EB3"/>
    <w:rsid w:val="00F16DC0"/>
    <w:rsid w:val="00F1790E"/>
    <w:rsid w:val="00F17E75"/>
    <w:rsid w:val="00F213D7"/>
    <w:rsid w:val="00F244E2"/>
    <w:rsid w:val="00F353E5"/>
    <w:rsid w:val="00F406BE"/>
    <w:rsid w:val="00F4116E"/>
    <w:rsid w:val="00F47578"/>
    <w:rsid w:val="00F476B0"/>
    <w:rsid w:val="00F47967"/>
    <w:rsid w:val="00F505C4"/>
    <w:rsid w:val="00F52D56"/>
    <w:rsid w:val="00F54A05"/>
    <w:rsid w:val="00F55DB2"/>
    <w:rsid w:val="00F5745A"/>
    <w:rsid w:val="00F62C65"/>
    <w:rsid w:val="00F637A1"/>
    <w:rsid w:val="00F65EF4"/>
    <w:rsid w:val="00F70DF6"/>
    <w:rsid w:val="00F72878"/>
    <w:rsid w:val="00F77B77"/>
    <w:rsid w:val="00F802CF"/>
    <w:rsid w:val="00F81A4E"/>
    <w:rsid w:val="00F87C28"/>
    <w:rsid w:val="00F9335D"/>
    <w:rsid w:val="00F9524F"/>
    <w:rsid w:val="00FA1DAA"/>
    <w:rsid w:val="00FA5201"/>
    <w:rsid w:val="00FA64F2"/>
    <w:rsid w:val="00FA695D"/>
    <w:rsid w:val="00FA69C3"/>
    <w:rsid w:val="00FB0E03"/>
    <w:rsid w:val="00FB6FDB"/>
    <w:rsid w:val="00FB7D36"/>
    <w:rsid w:val="00FC1D21"/>
    <w:rsid w:val="00FC30FD"/>
    <w:rsid w:val="00FC5860"/>
    <w:rsid w:val="00FD0E41"/>
    <w:rsid w:val="00FD2580"/>
    <w:rsid w:val="00FE11E7"/>
    <w:rsid w:val="00FE1962"/>
    <w:rsid w:val="00FE2554"/>
    <w:rsid w:val="00FE2AD9"/>
    <w:rsid w:val="00FE2E12"/>
    <w:rsid w:val="00FE7E4E"/>
    <w:rsid w:val="00FF278A"/>
    <w:rsid w:val="00FF61F3"/>
    <w:rsid w:val="00FF6938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00"/>
  </w:style>
  <w:style w:type="paragraph" w:styleId="1">
    <w:name w:val="heading 1"/>
    <w:basedOn w:val="a"/>
    <w:next w:val="a"/>
    <w:link w:val="10"/>
    <w:uiPriority w:val="9"/>
    <w:qFormat/>
    <w:rsid w:val="00841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4116E"/>
  </w:style>
  <w:style w:type="paragraph" w:customStyle="1" w:styleId="TableParagraph">
    <w:name w:val="Table Paragraph"/>
    <w:basedOn w:val="a"/>
    <w:uiPriority w:val="99"/>
    <w:rsid w:val="00F4116E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No Spacing"/>
    <w:uiPriority w:val="1"/>
    <w:qFormat/>
    <w:rsid w:val="00F411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411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4116E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11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4116E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116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16E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aliases w:val="ITL List Paragraph,Цветной список - Акцент 13"/>
    <w:basedOn w:val="a"/>
    <w:link w:val="ab"/>
    <w:uiPriority w:val="34"/>
    <w:qFormat/>
    <w:rsid w:val="00F4116E"/>
    <w:pPr>
      <w:ind w:left="720"/>
    </w:pPr>
    <w:rPr>
      <w:rFonts w:ascii="Calibri" w:eastAsia="Calibri" w:hAnsi="Calibri" w:cs="Times New Roman"/>
      <w:sz w:val="20"/>
      <w:szCs w:val="20"/>
      <w:lang w:val="tt-RU"/>
    </w:rPr>
  </w:style>
  <w:style w:type="character" w:customStyle="1" w:styleId="ab">
    <w:name w:val="Абзац списка Знак"/>
    <w:aliases w:val="ITL List Paragraph Знак,Цветной список - Акцент 13 Знак"/>
    <w:link w:val="aa"/>
    <w:uiPriority w:val="34"/>
    <w:locked/>
    <w:rsid w:val="00F4116E"/>
    <w:rPr>
      <w:rFonts w:ascii="Calibri" w:eastAsia="Calibri" w:hAnsi="Calibri" w:cs="Times New Roman"/>
      <w:sz w:val="20"/>
      <w:szCs w:val="20"/>
      <w:lang w:val="tt-RU"/>
    </w:rPr>
  </w:style>
  <w:style w:type="paragraph" w:styleId="ac">
    <w:name w:val="Body Text Indent"/>
    <w:basedOn w:val="a"/>
    <w:link w:val="ad"/>
    <w:uiPriority w:val="99"/>
    <w:semiHidden/>
    <w:rsid w:val="00F4116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tt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4116E"/>
    <w:rPr>
      <w:rFonts w:ascii="Times New Roman" w:eastAsia="Calibri" w:hAnsi="Times New Roman" w:cs="Times New Roman"/>
      <w:sz w:val="24"/>
      <w:szCs w:val="24"/>
      <w:lang w:val="tt-RU"/>
    </w:rPr>
  </w:style>
  <w:style w:type="paragraph" w:customStyle="1" w:styleId="Default">
    <w:name w:val="Default"/>
    <w:uiPriority w:val="99"/>
    <w:rsid w:val="00F41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F411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F411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Body Text"/>
    <w:basedOn w:val="a"/>
    <w:link w:val="af"/>
    <w:uiPriority w:val="99"/>
    <w:semiHidden/>
    <w:unhideWhenUsed/>
    <w:rsid w:val="00791AC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1ACE"/>
  </w:style>
  <w:style w:type="character" w:styleId="af0">
    <w:name w:val="Strong"/>
    <w:basedOn w:val="a0"/>
    <w:uiPriority w:val="22"/>
    <w:qFormat/>
    <w:rsid w:val="000B5386"/>
    <w:rPr>
      <w:b/>
      <w:bCs/>
    </w:rPr>
  </w:style>
  <w:style w:type="character" w:styleId="af1">
    <w:name w:val="Hyperlink"/>
    <w:basedOn w:val="a0"/>
    <w:uiPriority w:val="99"/>
    <w:unhideWhenUsed/>
    <w:rsid w:val="000B5386"/>
    <w:rPr>
      <w:color w:val="0000FF"/>
      <w:u w:val="single"/>
    </w:rPr>
  </w:style>
  <w:style w:type="table" w:styleId="af2">
    <w:name w:val="Table Grid"/>
    <w:basedOn w:val="a1"/>
    <w:uiPriority w:val="59"/>
    <w:rsid w:val="00C6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C6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65B63"/>
    <w:pPr>
      <w:tabs>
        <w:tab w:val="left" w:pos="440"/>
        <w:tab w:val="right" w:leader="dot" w:pos="9345"/>
      </w:tabs>
      <w:spacing w:after="0" w:line="360" w:lineRule="auto"/>
    </w:pPr>
    <w:rPr>
      <w:rFonts w:ascii="Times New Roman" w:eastAsiaTheme="minorEastAsia" w:hAnsi="Times New Roman" w:cs="Times New Roman"/>
      <w:noProof/>
      <w:sz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F3B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3B1A"/>
  </w:style>
  <w:style w:type="paragraph" w:customStyle="1" w:styleId="af4">
    <w:name w:val="Буллит"/>
    <w:basedOn w:val="a"/>
    <w:link w:val="af5"/>
    <w:rsid w:val="00BD5D3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5">
    <w:name w:val="Буллит Знак"/>
    <w:basedOn w:val="a0"/>
    <w:link w:val="af4"/>
    <w:rsid w:val="00BD5D3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6">
    <w:name w:val="Основной"/>
    <w:basedOn w:val="a"/>
    <w:link w:val="af7"/>
    <w:rsid w:val="00BD5D3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7">
    <w:name w:val="Основной Знак"/>
    <w:link w:val="af6"/>
    <w:rsid w:val="00BD5D3E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BD5D3E"/>
  </w:style>
  <w:style w:type="paragraph" w:customStyle="1" w:styleId="af8">
    <w:name w:val="[Основной абзац]"/>
    <w:basedOn w:val="a"/>
    <w:uiPriority w:val="99"/>
    <w:rsid w:val="00BD5D3E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Newton-Regular" w:hAnsi="Newton-Regular" w:cs="Newton-Regular"/>
      <w:color w:val="000000"/>
      <w:sz w:val="28"/>
      <w:szCs w:val="28"/>
      <w:lang w:val="en-GB"/>
    </w:rPr>
  </w:style>
  <w:style w:type="paragraph" w:customStyle="1" w:styleId="c2">
    <w:name w:val="c2"/>
    <w:basedOn w:val="a"/>
    <w:rsid w:val="0079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TOC Heading"/>
    <w:basedOn w:val="1"/>
    <w:next w:val="a"/>
    <w:uiPriority w:val="39"/>
    <w:unhideWhenUsed/>
    <w:qFormat/>
    <w:rsid w:val="00841167"/>
    <w:pPr>
      <w:outlineLvl w:val="9"/>
    </w:pPr>
    <w:rPr>
      <w:lang w:eastAsia="ru-RU"/>
    </w:rPr>
  </w:style>
  <w:style w:type="character" w:styleId="afa">
    <w:name w:val="annotation reference"/>
    <w:basedOn w:val="a0"/>
    <w:uiPriority w:val="99"/>
    <w:semiHidden/>
    <w:unhideWhenUsed/>
    <w:rsid w:val="00AC3E6C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AC3E6C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AC3E6C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C3E6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C3E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gosreestr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F9C3-1CA8-4189-953A-F2DE8873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22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Гульназ</dc:creator>
  <cp:lastModifiedBy>Лилия</cp:lastModifiedBy>
  <cp:revision>43</cp:revision>
  <dcterms:created xsi:type="dcterms:W3CDTF">2020-07-23T13:05:00Z</dcterms:created>
  <dcterms:modified xsi:type="dcterms:W3CDTF">2023-09-14T08:46:00Z</dcterms:modified>
</cp:coreProperties>
</file>